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465D" w14:textId="77777777" w:rsidR="00067483" w:rsidRPr="00067483" w:rsidRDefault="00067483" w:rsidP="00067483">
      <w:pPr>
        <w:pStyle w:val="Header"/>
        <w:ind w:right="160" w:firstLineChars="4150" w:firstLine="6640"/>
        <w:jc w:val="left"/>
        <w:rPr>
          <w:rFonts w:ascii="PUD-Sans_serif-M" w:hAnsi="PUD-Sans_serif-M" w:cs="PUD-Sans_serif-M"/>
          <w:kern w:val="0"/>
          <w:sz w:val="16"/>
          <w:szCs w:val="16"/>
        </w:rPr>
      </w:pPr>
      <w:r w:rsidRPr="00067483">
        <w:rPr>
          <w:rFonts w:ascii="PUD-Sans_serif-M" w:hAnsi="PUD-Sans_serif-M" w:cs="PUD-Sans_serif-M"/>
          <w:kern w:val="0"/>
          <w:sz w:val="16"/>
          <w:szCs w:val="16"/>
        </w:rPr>
        <w:t>Industrial Device Business Division</w:t>
      </w:r>
    </w:p>
    <w:p w14:paraId="6CD44ED9" w14:textId="77777777" w:rsidR="00067483" w:rsidRPr="00067483" w:rsidRDefault="00067483" w:rsidP="00067483">
      <w:pPr>
        <w:pStyle w:val="Header"/>
        <w:ind w:right="320" w:firstLineChars="4150" w:firstLine="6640"/>
        <w:rPr>
          <w:noProof/>
        </w:rPr>
      </w:pPr>
      <w:r w:rsidRPr="00067483">
        <w:rPr>
          <w:rFonts w:ascii="PUD-Sans_serif-M" w:hAnsi="PUD-Sans_serif-M" w:cs="PUD-Sans_serif-M"/>
          <w:kern w:val="0"/>
          <w:sz w:val="16"/>
          <w:szCs w:val="16"/>
        </w:rPr>
        <w:t>Panasonic Industry</w:t>
      </w:r>
      <w:r w:rsidRPr="00067483">
        <w:rPr>
          <w:rFonts w:ascii="PUD-Sans_serif-M" w:hAnsi="PUD-Sans_serif-M" w:cs="PUD-Sans_serif-M" w:hint="eastAsia"/>
          <w:kern w:val="0"/>
          <w:sz w:val="16"/>
          <w:szCs w:val="16"/>
        </w:rPr>
        <w:t xml:space="preserve"> </w:t>
      </w:r>
      <w:r w:rsidRPr="00067483">
        <w:rPr>
          <w:rFonts w:ascii="PUD-Sans_serif-M" w:hAnsi="PUD-Sans_serif-M" w:cs="PUD-Sans_serif-M"/>
          <w:kern w:val="0"/>
          <w:sz w:val="16"/>
          <w:szCs w:val="16"/>
        </w:rPr>
        <w:t>Co., Ltd.</w:t>
      </w:r>
      <w:r w:rsidRPr="00067483">
        <w:rPr>
          <w:noProof/>
        </w:rPr>
        <w:t xml:space="preserve"> </w:t>
      </w:r>
    </w:p>
    <w:p w14:paraId="1E6DE163" w14:textId="77777777" w:rsidR="00067483" w:rsidRPr="00067483" w:rsidRDefault="00067483" w:rsidP="00067483">
      <w:pPr>
        <w:ind w:right="840"/>
        <w:rPr>
          <w:rFonts w:asciiTheme="majorHAnsi" w:hAnsiTheme="majorHAnsi" w:cstheme="majorHAnsi"/>
        </w:rPr>
      </w:pPr>
    </w:p>
    <w:p w14:paraId="6971F6AB" w14:textId="77777777" w:rsidR="00270916" w:rsidRPr="003E5A53" w:rsidRDefault="00270916" w:rsidP="00727D1E">
      <w:pPr>
        <w:jc w:val="right"/>
        <w:rPr>
          <w:rFonts w:asciiTheme="majorHAnsi" w:hAnsiTheme="majorHAnsi" w:cstheme="majorHAnsi"/>
        </w:rPr>
      </w:pPr>
      <w:permStart w:id="1894136164" w:edGrp="everyone"/>
      <w:r>
        <w:rPr>
          <w:rFonts w:asciiTheme="majorHAnsi" w:hAnsiTheme="majorHAnsi" w:cstheme="majorHAnsi" w:hint="eastAsia"/>
        </w:rPr>
        <w:t>April 2023</w:t>
      </w:r>
    </w:p>
    <w:permEnd w:id="1894136164"/>
    <w:p w14:paraId="7DAF06B2" w14:textId="77777777" w:rsidR="00AA7482" w:rsidRPr="003E5A53" w:rsidRDefault="00AA7482" w:rsidP="00AA7482">
      <w:pPr>
        <w:spacing w:line="480" w:lineRule="auto"/>
        <w:jc w:val="center"/>
        <w:rPr>
          <w:rFonts w:asciiTheme="majorHAnsi" w:hAnsiTheme="majorHAnsi" w:cstheme="majorHAnsi"/>
          <w:b/>
          <w:sz w:val="32"/>
          <w:szCs w:val="36"/>
        </w:rPr>
      </w:pPr>
      <w:r w:rsidRPr="003E5A53">
        <w:rPr>
          <w:rFonts w:asciiTheme="majorHAnsi" w:hAnsiTheme="majorHAnsi" w:cstheme="majorHAnsi"/>
          <w:b/>
          <w:sz w:val="32"/>
          <w:szCs w:val="36"/>
        </w:rPr>
        <w:t>Product Discontinuation Announcement</w:t>
      </w:r>
    </w:p>
    <w:p w14:paraId="3EA0D193" w14:textId="4047FEA0" w:rsidR="00AA7482" w:rsidRPr="00CA6C38" w:rsidRDefault="006855C6" w:rsidP="00563476">
      <w:pPr>
        <w:spacing w:line="480" w:lineRule="auto"/>
        <w:jc w:val="center"/>
        <w:rPr>
          <w:rFonts w:asciiTheme="majorHAnsi" w:eastAsia="MS PMincho" w:hAnsiTheme="majorHAnsi" w:cstheme="majorHAnsi"/>
          <w:sz w:val="24"/>
        </w:rPr>
      </w:pPr>
      <w:bookmarkStart w:id="0" w:name="_Hlk114129204"/>
      <w:r>
        <w:rPr>
          <w:rFonts w:asciiTheme="majorHAnsi" w:eastAsia="MS PMincho" w:hAnsiTheme="majorHAnsi" w:cstheme="majorHAnsi" w:hint="eastAsia"/>
          <w:sz w:val="24"/>
        </w:rPr>
        <w:t>CO2</w:t>
      </w:r>
      <w:r w:rsidRPr="00563476">
        <w:rPr>
          <w:rFonts w:asciiTheme="majorHAnsi" w:eastAsia="MS PMincho" w:hAnsiTheme="majorHAnsi" w:cstheme="majorHAnsi"/>
          <w:sz w:val="24"/>
        </w:rPr>
        <w:t xml:space="preserve"> </w:t>
      </w:r>
      <w:r>
        <w:rPr>
          <w:rFonts w:asciiTheme="majorHAnsi" w:eastAsia="MS PMincho" w:hAnsiTheme="majorHAnsi" w:cstheme="majorHAnsi" w:hint="eastAsia"/>
          <w:sz w:val="24"/>
        </w:rPr>
        <w:t>L</w:t>
      </w:r>
      <w:r w:rsidRPr="00563476">
        <w:rPr>
          <w:rFonts w:asciiTheme="majorHAnsi" w:eastAsia="MS PMincho" w:hAnsiTheme="majorHAnsi" w:cstheme="majorHAnsi"/>
          <w:sz w:val="24"/>
        </w:rPr>
        <w:t xml:space="preserve">aser </w:t>
      </w:r>
      <w:r>
        <w:rPr>
          <w:rFonts w:asciiTheme="majorHAnsi" w:eastAsia="MS PMincho" w:hAnsiTheme="majorHAnsi" w:cstheme="majorHAnsi" w:hint="eastAsia"/>
          <w:sz w:val="24"/>
        </w:rPr>
        <w:t>M</w:t>
      </w:r>
      <w:r w:rsidRPr="00563476">
        <w:rPr>
          <w:rFonts w:asciiTheme="majorHAnsi" w:eastAsia="MS PMincho" w:hAnsiTheme="majorHAnsi" w:cstheme="majorHAnsi"/>
          <w:sz w:val="24"/>
        </w:rPr>
        <w:t xml:space="preserve">arker </w:t>
      </w:r>
      <w:r w:rsidRPr="00563476">
        <w:rPr>
          <w:rFonts w:asciiTheme="majorHAnsi" w:eastAsia="MS PMincho" w:hAnsiTheme="majorHAnsi" w:cstheme="majorHAnsi"/>
          <w:b/>
          <w:bCs/>
          <w:sz w:val="24"/>
        </w:rPr>
        <w:t>LP-</w:t>
      </w:r>
      <w:bookmarkEnd w:id="0"/>
      <w:r w:rsidR="00364B0D">
        <w:rPr>
          <w:rFonts w:asciiTheme="majorHAnsi" w:eastAsia="MS PMincho" w:hAnsiTheme="majorHAnsi" w:cstheme="majorHAnsi"/>
          <w:b/>
          <w:bCs/>
          <w:sz w:val="24"/>
        </w:rPr>
        <w:t>400</w:t>
      </w:r>
      <w:r w:rsidR="00CA6C38" w:rsidRPr="00CA6C38">
        <w:rPr>
          <w:rFonts w:asciiTheme="majorHAnsi" w:eastAsia="MS PMincho" w:hAnsiTheme="majorHAnsi" w:cstheme="majorHAnsi"/>
          <w:sz w:val="24"/>
        </w:rPr>
        <w:t xml:space="preserve"> series</w:t>
      </w:r>
    </w:p>
    <w:p w14:paraId="3A94D86F" w14:textId="77777777" w:rsidR="00AA7482" w:rsidRPr="003E5A53" w:rsidRDefault="00AA7482" w:rsidP="00AA7482">
      <w:pPr>
        <w:spacing w:line="480" w:lineRule="auto"/>
        <w:rPr>
          <w:rFonts w:asciiTheme="majorHAnsi" w:hAnsiTheme="majorHAnsi" w:cstheme="majorHAnsi"/>
        </w:rPr>
      </w:pPr>
      <w:r w:rsidRPr="003E5A53">
        <w:rPr>
          <w:rFonts w:asciiTheme="majorHAnsi" w:hAnsiTheme="majorHAnsi" w:cstheme="majorHAnsi"/>
        </w:rPr>
        <w:t>Dear valued customers,</w:t>
      </w:r>
    </w:p>
    <w:p w14:paraId="02AA2F01" w14:textId="1485C97F" w:rsidR="00D1469B" w:rsidRDefault="00AA7482" w:rsidP="00CA6C38">
      <w:pPr>
        <w:rPr>
          <w:rFonts w:asciiTheme="majorHAnsi" w:hAnsiTheme="majorHAnsi" w:cstheme="majorHAnsi"/>
          <w:szCs w:val="21"/>
        </w:rPr>
      </w:pPr>
      <w:r w:rsidRPr="003E5A53">
        <w:rPr>
          <w:rFonts w:asciiTheme="majorHAnsi" w:hAnsiTheme="majorHAnsi" w:cstheme="majorHAnsi"/>
          <w:szCs w:val="21"/>
        </w:rPr>
        <w:t>This letter is to notify you that t</w:t>
      </w:r>
      <w:r w:rsidRPr="00145965">
        <w:rPr>
          <w:rFonts w:asciiTheme="majorHAnsi" w:hAnsiTheme="majorHAnsi" w:cstheme="majorHAnsi"/>
          <w:szCs w:val="21"/>
        </w:rPr>
        <w:t>he</w:t>
      </w:r>
      <w:r w:rsidR="00CA6C38">
        <w:rPr>
          <w:rFonts w:asciiTheme="majorHAnsi" w:eastAsia="MS PMincho" w:hAnsiTheme="majorHAnsi" w:cstheme="majorHAnsi"/>
          <w:szCs w:val="21"/>
        </w:rPr>
        <w:t xml:space="preserve"> </w:t>
      </w:r>
      <w:r w:rsidR="006855C6">
        <w:rPr>
          <w:rFonts w:asciiTheme="majorHAnsi" w:eastAsia="MS PMincho" w:hAnsiTheme="majorHAnsi" w:cstheme="majorHAnsi" w:hint="eastAsia"/>
          <w:szCs w:val="21"/>
        </w:rPr>
        <w:t>CO2</w:t>
      </w:r>
      <w:r w:rsidR="00563476" w:rsidRPr="00563476">
        <w:rPr>
          <w:rFonts w:asciiTheme="majorHAnsi" w:eastAsia="MS PMincho" w:hAnsiTheme="majorHAnsi" w:cstheme="majorHAnsi"/>
          <w:szCs w:val="21"/>
        </w:rPr>
        <w:t xml:space="preserve"> Laser Marker </w:t>
      </w:r>
      <w:r w:rsidR="00563476" w:rsidRPr="00563476">
        <w:rPr>
          <w:rFonts w:asciiTheme="majorHAnsi" w:eastAsia="MS PMincho" w:hAnsiTheme="majorHAnsi" w:cstheme="majorHAnsi"/>
          <w:b/>
          <w:bCs/>
          <w:szCs w:val="21"/>
        </w:rPr>
        <w:t>LP-</w:t>
      </w:r>
      <w:r w:rsidR="006855C6">
        <w:rPr>
          <w:rFonts w:asciiTheme="majorHAnsi" w:eastAsia="MS PMincho" w:hAnsiTheme="majorHAnsi" w:cstheme="majorHAnsi" w:hint="eastAsia"/>
          <w:b/>
          <w:bCs/>
          <w:szCs w:val="21"/>
        </w:rPr>
        <w:t>400</w:t>
      </w:r>
      <w:r w:rsidR="00CA6C38" w:rsidRPr="00CA6C38">
        <w:rPr>
          <w:rFonts w:asciiTheme="majorHAnsi" w:eastAsia="MS PMincho" w:hAnsiTheme="majorHAnsi" w:cstheme="majorHAnsi"/>
          <w:szCs w:val="21"/>
        </w:rPr>
        <w:t xml:space="preserve"> series</w:t>
      </w:r>
      <w:r w:rsidR="00563476" w:rsidRPr="00CA6C38">
        <w:rPr>
          <w:rFonts w:asciiTheme="majorHAnsi" w:eastAsia="MS PMincho" w:hAnsiTheme="majorHAnsi" w:cstheme="majorHAnsi"/>
          <w:szCs w:val="21"/>
        </w:rPr>
        <w:t xml:space="preserve"> </w:t>
      </w:r>
      <w:r w:rsidRPr="00145965">
        <w:rPr>
          <w:rFonts w:asciiTheme="majorHAnsi" w:hAnsiTheme="majorHAnsi" w:cstheme="majorHAnsi"/>
          <w:szCs w:val="21"/>
        </w:rPr>
        <w:t>will be discontinued</w:t>
      </w:r>
      <w:r w:rsidR="00D1469B">
        <w:rPr>
          <w:rFonts w:asciiTheme="majorHAnsi" w:hAnsiTheme="majorHAnsi" w:cstheme="majorHAnsi"/>
          <w:szCs w:val="21"/>
        </w:rPr>
        <w:t xml:space="preserve">. </w:t>
      </w:r>
    </w:p>
    <w:p w14:paraId="4CEFED10" w14:textId="32922710" w:rsidR="00CA6C38" w:rsidRPr="00364B0D" w:rsidRDefault="00067483" w:rsidP="00CA6C38">
      <w:pPr>
        <w:rPr>
          <w:rFonts w:asciiTheme="majorHAnsi" w:hAnsiTheme="majorHAnsi" w:cstheme="majorHAnsi"/>
          <w:szCs w:val="21"/>
        </w:rPr>
      </w:pPr>
      <w:r w:rsidRPr="00067483">
        <w:rPr>
          <w:rFonts w:asciiTheme="majorHAnsi" w:hAnsiTheme="majorHAnsi" w:cstheme="majorHAnsi"/>
          <w:szCs w:val="21"/>
        </w:rPr>
        <w:t xml:space="preserve">As it became difficult to continue production due to the end of OS support and the end of production of many parts, we decided to </w:t>
      </w:r>
      <w:bookmarkStart w:id="1" w:name="_Hlk129351472"/>
      <w:r w:rsidR="00364B0D" w:rsidRPr="00364B0D">
        <w:rPr>
          <w:rFonts w:asciiTheme="majorHAnsi" w:hAnsiTheme="majorHAnsi" w:cstheme="majorHAnsi"/>
          <w:szCs w:val="21"/>
        </w:rPr>
        <w:t>discontinue</w:t>
      </w:r>
      <w:r w:rsidR="00364B0D" w:rsidRPr="00364B0D">
        <w:rPr>
          <w:rFonts w:asciiTheme="majorHAnsi" w:hAnsiTheme="majorHAnsi" w:cstheme="majorHAnsi" w:hint="eastAsia"/>
          <w:szCs w:val="21"/>
        </w:rPr>
        <w:t xml:space="preserve"> </w:t>
      </w:r>
      <w:r w:rsidR="00364B0D" w:rsidRPr="00364B0D">
        <w:rPr>
          <w:rFonts w:asciiTheme="majorHAnsi" w:hAnsiTheme="majorHAnsi" w:cstheme="majorHAnsi"/>
          <w:szCs w:val="21"/>
        </w:rPr>
        <w:t>the sale of this product</w:t>
      </w:r>
      <w:r w:rsidR="00D1469B" w:rsidRPr="00D1469B">
        <w:rPr>
          <w:rFonts w:asciiTheme="majorHAnsi" w:hAnsiTheme="majorHAnsi" w:cstheme="majorHAnsi"/>
          <w:szCs w:val="21"/>
        </w:rPr>
        <w:t>.</w:t>
      </w:r>
      <w:bookmarkEnd w:id="1"/>
    </w:p>
    <w:p w14:paraId="5C9882AF" w14:textId="3507CFC1" w:rsidR="00AA7482" w:rsidRPr="003E5A53" w:rsidRDefault="00AA7482" w:rsidP="00563476">
      <w:pPr>
        <w:jc w:val="left"/>
        <w:rPr>
          <w:rFonts w:asciiTheme="majorHAnsi" w:hAnsiTheme="majorHAnsi" w:cstheme="majorHAnsi"/>
          <w:szCs w:val="21"/>
        </w:rPr>
      </w:pPr>
      <w:r w:rsidRPr="003E5A53">
        <w:rPr>
          <w:rFonts w:asciiTheme="majorHAnsi" w:hAnsiTheme="majorHAnsi" w:cstheme="majorHAnsi"/>
          <w:szCs w:val="21"/>
        </w:rPr>
        <w:t>We apologize for any inconvenience caused and appreciate your kind understanding.</w:t>
      </w:r>
    </w:p>
    <w:p w14:paraId="61DA4E76" w14:textId="77777777" w:rsidR="00AA7482" w:rsidRDefault="00AA7482" w:rsidP="00563476">
      <w:pPr>
        <w:jc w:val="left"/>
        <w:rPr>
          <w:rFonts w:asciiTheme="majorHAnsi" w:hAnsiTheme="majorHAnsi" w:cstheme="majorHAnsi"/>
          <w:szCs w:val="21"/>
        </w:rPr>
      </w:pPr>
    </w:p>
    <w:p w14:paraId="5BE6634C" w14:textId="7B459CD7" w:rsidR="00D1469B" w:rsidRPr="00D1469B" w:rsidRDefault="00AA7482" w:rsidP="00AA7482">
      <w:pPr>
        <w:pStyle w:val="Closing"/>
        <w:ind w:rightChars="200" w:right="420"/>
        <w:jc w:val="left"/>
        <w:rPr>
          <w:rFonts w:ascii="Arial" w:hAnsi="Arial" w:cs="Arial"/>
          <w:sz w:val="21"/>
          <w:szCs w:val="21"/>
        </w:rPr>
      </w:pPr>
      <w:r w:rsidRPr="000A4FA1">
        <w:rPr>
          <w:rFonts w:ascii="Arial" w:hAnsi="Arial" w:cs="Arial"/>
          <w:sz w:val="21"/>
          <w:szCs w:val="21"/>
        </w:rPr>
        <w:t>■</w:t>
      </w:r>
      <w:r>
        <w:rPr>
          <w:rFonts w:ascii="Arial" w:hAnsi="Arial" w:cs="Arial" w:hint="eastAsia"/>
          <w:sz w:val="21"/>
          <w:szCs w:val="21"/>
        </w:rPr>
        <w:t>End of order acceptance</w:t>
      </w:r>
      <w:r w:rsidR="003132CC">
        <w:rPr>
          <w:rFonts w:ascii="Arial" w:hAnsi="Arial" w:cs="Arial" w:hint="eastAsia"/>
          <w:sz w:val="21"/>
          <w:szCs w:val="21"/>
        </w:rPr>
        <w:t>:</w:t>
      </w:r>
      <w:r w:rsidR="003132CC">
        <w:rPr>
          <w:rFonts w:ascii="Arial" w:hAnsi="Arial" w:cs="Arial"/>
          <w:sz w:val="21"/>
          <w:szCs w:val="21"/>
        </w:rPr>
        <w:t xml:space="preserve"> </w:t>
      </w:r>
      <w:r w:rsidR="00006B20">
        <w:rPr>
          <w:rFonts w:ascii="Arial" w:hAnsi="Arial" w:cs="Arial"/>
          <w:sz w:val="21"/>
          <w:szCs w:val="21"/>
        </w:rPr>
        <w:t>September</w:t>
      </w:r>
      <w:r w:rsidRPr="000A4FA1">
        <w:rPr>
          <w:rFonts w:ascii="Arial" w:hAnsi="Arial" w:cs="Arial"/>
          <w:sz w:val="21"/>
          <w:szCs w:val="21"/>
        </w:rPr>
        <w:t xml:space="preserve"> </w:t>
      </w:r>
      <w:r w:rsidR="00D1469B">
        <w:rPr>
          <w:rFonts w:ascii="Arial" w:hAnsi="Arial" w:cs="Arial"/>
          <w:sz w:val="21"/>
          <w:szCs w:val="21"/>
        </w:rPr>
        <w:t>29</w:t>
      </w:r>
      <w:r w:rsidR="00006B20">
        <w:rPr>
          <w:rFonts w:ascii="Arial" w:hAnsi="Arial" w:cs="Arial"/>
          <w:sz w:val="21"/>
          <w:szCs w:val="21"/>
        </w:rPr>
        <w:t>,</w:t>
      </w:r>
      <w:r>
        <w:rPr>
          <w:rFonts w:ascii="Arial" w:hAnsi="Arial" w:cs="Arial"/>
          <w:sz w:val="21"/>
          <w:szCs w:val="21"/>
        </w:rPr>
        <w:t xml:space="preserve"> 202</w:t>
      </w:r>
      <w:r w:rsidR="00D1469B">
        <w:rPr>
          <w:rFonts w:ascii="Arial" w:hAnsi="Arial" w:cs="Arial"/>
          <w:sz w:val="21"/>
          <w:szCs w:val="21"/>
        </w:rPr>
        <w:t>3 (JST)</w:t>
      </w:r>
    </w:p>
    <w:p w14:paraId="4075F182" w14:textId="698C2328" w:rsidR="00AA7482" w:rsidRPr="000B6054" w:rsidRDefault="003132CC" w:rsidP="00AA7482">
      <w:pPr>
        <w:jc w:val="left"/>
        <w:rPr>
          <w:rFonts w:ascii="Arial" w:hAnsi="Arial" w:cs="Arial"/>
          <w:szCs w:val="21"/>
        </w:rPr>
      </w:pPr>
      <w:r w:rsidRPr="00F24F56">
        <w:rPr>
          <w:rFonts w:ascii="Arial" w:hAnsi="Arial" w:cs="Arial"/>
          <w:szCs w:val="21"/>
        </w:rPr>
        <w:t>■</w:t>
      </w:r>
      <w:r>
        <w:rPr>
          <w:rFonts w:ascii="Arial" w:hAnsi="Arial" w:cs="Arial" w:hint="eastAsia"/>
          <w:szCs w:val="21"/>
        </w:rPr>
        <w:t>M</w:t>
      </w:r>
      <w:r>
        <w:rPr>
          <w:rFonts w:ascii="Arial" w:hAnsi="Arial" w:cs="Arial"/>
          <w:szCs w:val="21"/>
        </w:rPr>
        <w:t xml:space="preserve">aintenance period: </w:t>
      </w:r>
      <w:r w:rsidR="00943ED0">
        <w:rPr>
          <w:rFonts w:ascii="Arial" w:hAnsi="Arial" w:cs="Arial"/>
          <w:szCs w:val="21"/>
        </w:rPr>
        <w:t>September</w:t>
      </w:r>
      <w:r>
        <w:rPr>
          <w:rFonts w:ascii="Arial" w:hAnsi="Arial" w:cs="Arial"/>
          <w:szCs w:val="21"/>
        </w:rPr>
        <w:t xml:space="preserve"> </w:t>
      </w:r>
      <w:r w:rsidR="00D1469B">
        <w:rPr>
          <w:rFonts w:ascii="Arial" w:hAnsi="Arial" w:cs="Arial"/>
          <w:szCs w:val="21"/>
        </w:rPr>
        <w:t>29</w:t>
      </w:r>
      <w:r>
        <w:rPr>
          <w:rFonts w:ascii="Arial" w:hAnsi="Arial" w:cs="Arial"/>
          <w:szCs w:val="21"/>
        </w:rPr>
        <w:t>, 20</w:t>
      </w:r>
      <w:r w:rsidR="00943ED0">
        <w:rPr>
          <w:rFonts w:ascii="Arial" w:hAnsi="Arial" w:cs="Arial"/>
          <w:szCs w:val="21"/>
        </w:rPr>
        <w:t>2</w:t>
      </w:r>
      <w:r w:rsidR="00D1469B">
        <w:rPr>
          <w:rFonts w:ascii="Arial" w:hAnsi="Arial" w:cs="Arial"/>
          <w:szCs w:val="21"/>
        </w:rPr>
        <w:t>8 (JST)</w:t>
      </w:r>
    </w:p>
    <w:p w14:paraId="07BEEF68" w14:textId="77777777" w:rsidR="00AA7482" w:rsidRPr="003E5A53" w:rsidRDefault="00AA7482" w:rsidP="00AA7482">
      <w:pPr>
        <w:rPr>
          <w:rFonts w:asciiTheme="majorHAnsi" w:hAnsiTheme="majorHAnsi" w:cstheme="majorHAnsi"/>
          <w:szCs w:val="21"/>
        </w:rPr>
      </w:pPr>
      <w:r w:rsidRPr="003E5A53">
        <w:rPr>
          <w:rFonts w:asciiTheme="majorHAnsi" w:hAnsiTheme="majorHAnsi" w:cstheme="majorHAnsi"/>
          <w:szCs w:val="21"/>
        </w:rPr>
        <w:t xml:space="preserve">■Discontinued product and </w:t>
      </w:r>
      <w:r>
        <w:rPr>
          <w:rFonts w:asciiTheme="majorHAnsi" w:hAnsiTheme="majorHAnsi" w:cstheme="majorHAnsi"/>
          <w:szCs w:val="21"/>
        </w:rPr>
        <w:t>r</w:t>
      </w:r>
      <w:r w:rsidRPr="00511A58">
        <w:rPr>
          <w:rFonts w:asciiTheme="majorHAnsi" w:hAnsiTheme="majorHAnsi" w:cstheme="majorHAnsi"/>
          <w:szCs w:val="21"/>
        </w:rPr>
        <w:t>ecommended</w:t>
      </w:r>
      <w:r w:rsidRPr="003E5A53">
        <w:rPr>
          <w:rFonts w:asciiTheme="majorHAnsi" w:hAnsiTheme="majorHAnsi" w:cstheme="majorHAnsi"/>
          <w:szCs w:val="21"/>
        </w:rPr>
        <w:t xml:space="preserve"> substitutes</w:t>
      </w:r>
    </w:p>
    <w:tbl>
      <w:tblPr>
        <w:tblW w:w="8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028"/>
      </w:tblGrid>
      <w:tr w:rsidR="00AA7482" w:rsidRPr="003E5A53" w14:paraId="0897B207" w14:textId="77777777" w:rsidTr="000A083F">
        <w:trPr>
          <w:trHeight w:val="426"/>
        </w:trPr>
        <w:tc>
          <w:tcPr>
            <w:tcW w:w="4820" w:type="dxa"/>
            <w:tcBorders>
              <w:bottom w:val="single" w:sz="4" w:space="0" w:color="auto"/>
            </w:tcBorders>
            <w:shd w:val="clear" w:color="auto" w:fill="D9D9D9" w:themeFill="background1" w:themeFillShade="D9"/>
            <w:vAlign w:val="center"/>
          </w:tcPr>
          <w:p w14:paraId="42F320D4" w14:textId="77777777" w:rsidR="00AA7482" w:rsidRPr="003E5A53" w:rsidRDefault="00AA7482" w:rsidP="006F6DB1">
            <w:pPr>
              <w:jc w:val="center"/>
              <w:rPr>
                <w:rFonts w:asciiTheme="majorHAnsi" w:hAnsiTheme="majorHAnsi" w:cstheme="majorHAnsi"/>
                <w:sz w:val="22"/>
                <w:szCs w:val="22"/>
              </w:rPr>
            </w:pPr>
            <w:r w:rsidRPr="003E5A53">
              <w:rPr>
                <w:rFonts w:asciiTheme="majorHAnsi" w:hAnsiTheme="majorHAnsi" w:cstheme="majorHAnsi"/>
                <w:sz w:val="22"/>
                <w:szCs w:val="22"/>
              </w:rPr>
              <w:t>Discontinued product</w:t>
            </w:r>
          </w:p>
        </w:tc>
        <w:tc>
          <w:tcPr>
            <w:tcW w:w="4028" w:type="dxa"/>
            <w:tcBorders>
              <w:bottom w:val="single" w:sz="4" w:space="0" w:color="auto"/>
            </w:tcBorders>
            <w:shd w:val="clear" w:color="auto" w:fill="CCFFCC"/>
            <w:vAlign w:val="center"/>
          </w:tcPr>
          <w:p w14:paraId="043F39C3" w14:textId="77777777" w:rsidR="00AA7482" w:rsidRPr="003E5A53" w:rsidRDefault="00AA7482" w:rsidP="006F6DB1">
            <w:pPr>
              <w:jc w:val="center"/>
              <w:rPr>
                <w:rFonts w:asciiTheme="majorHAnsi" w:hAnsiTheme="majorHAnsi" w:cstheme="majorHAnsi"/>
                <w:sz w:val="22"/>
                <w:szCs w:val="22"/>
              </w:rPr>
            </w:pPr>
            <w:r w:rsidRPr="003E5A53">
              <w:rPr>
                <w:rFonts w:asciiTheme="majorHAnsi" w:hAnsiTheme="majorHAnsi" w:cstheme="majorHAnsi"/>
                <w:sz w:val="22"/>
                <w:szCs w:val="22"/>
              </w:rPr>
              <w:t>Recommended substitutes</w:t>
            </w:r>
          </w:p>
        </w:tc>
      </w:tr>
      <w:tr w:rsidR="00AA7482" w:rsidRPr="00CD2E52" w14:paraId="73561120" w14:textId="77777777" w:rsidTr="000B6054">
        <w:trPr>
          <w:trHeight w:val="2759"/>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59DC739" w14:textId="652B3104" w:rsidR="00445AA5" w:rsidRDefault="00B97EA4" w:rsidP="006F6DB1">
            <w:pPr>
              <w:jc w:val="left"/>
              <w:rPr>
                <w:rFonts w:asciiTheme="majorHAnsi" w:eastAsia="MS PMincho" w:hAnsiTheme="majorHAnsi" w:cstheme="majorHAnsi"/>
                <w:szCs w:val="21"/>
              </w:rPr>
            </w:pPr>
            <w:r>
              <w:rPr>
                <w:rFonts w:asciiTheme="majorHAnsi" w:eastAsia="MS PMincho" w:hAnsiTheme="majorHAnsi" w:cstheme="majorHAnsi"/>
                <w:szCs w:val="21"/>
              </w:rPr>
              <w:t>CO2</w:t>
            </w:r>
            <w:r w:rsidR="00445AA5" w:rsidRPr="00563476">
              <w:rPr>
                <w:rFonts w:asciiTheme="majorHAnsi" w:eastAsia="MS PMincho" w:hAnsiTheme="majorHAnsi" w:cstheme="majorHAnsi"/>
                <w:szCs w:val="21"/>
              </w:rPr>
              <w:t xml:space="preserve"> Laser Marker </w:t>
            </w:r>
          </w:p>
          <w:p w14:paraId="06C04018" w14:textId="2ABA2CE4" w:rsidR="00AA7482" w:rsidRPr="00006B20" w:rsidRDefault="00445AA5" w:rsidP="006F6DB1">
            <w:pPr>
              <w:jc w:val="left"/>
              <w:rPr>
                <w:rFonts w:asciiTheme="majorHAnsi" w:hAnsiTheme="majorHAnsi" w:cstheme="majorHAnsi"/>
                <w:bCs/>
                <w:sz w:val="22"/>
                <w:szCs w:val="22"/>
              </w:rPr>
            </w:pPr>
            <w:r w:rsidRPr="00563476">
              <w:rPr>
                <w:rFonts w:asciiTheme="majorHAnsi" w:eastAsia="MS PMincho" w:hAnsiTheme="majorHAnsi" w:cstheme="majorHAnsi"/>
                <w:b/>
                <w:bCs/>
                <w:szCs w:val="21"/>
              </w:rPr>
              <w:t>LP-</w:t>
            </w:r>
            <w:r w:rsidR="00B97EA4">
              <w:rPr>
                <w:rFonts w:asciiTheme="majorHAnsi" w:eastAsia="MS PMincho" w:hAnsiTheme="majorHAnsi" w:cstheme="majorHAnsi"/>
                <w:b/>
                <w:bCs/>
                <w:szCs w:val="21"/>
              </w:rPr>
              <w:t>400</w:t>
            </w:r>
            <w:r w:rsidR="000B6054">
              <w:rPr>
                <w:rFonts w:asciiTheme="majorHAnsi" w:eastAsia="MS PMincho" w:hAnsiTheme="majorHAnsi" w:cstheme="majorHAnsi"/>
                <w:b/>
                <w:bCs/>
                <w:szCs w:val="21"/>
              </w:rPr>
              <w:t xml:space="preserve"> </w:t>
            </w:r>
            <w:r w:rsidR="000B6054" w:rsidRPr="000B6054">
              <w:rPr>
                <w:rFonts w:asciiTheme="majorHAnsi" w:eastAsia="MS PMincho" w:hAnsiTheme="majorHAnsi" w:cstheme="majorHAnsi"/>
                <w:szCs w:val="21"/>
              </w:rPr>
              <w:t>series</w:t>
            </w:r>
          </w:p>
          <w:p w14:paraId="18678767" w14:textId="4358F37B" w:rsidR="00AA7482" w:rsidRPr="003E5A53" w:rsidRDefault="00B97EA4" w:rsidP="006F6DB1">
            <w:pPr>
              <w:jc w:val="center"/>
              <w:rPr>
                <w:rFonts w:asciiTheme="majorHAnsi" w:hAnsiTheme="majorHAnsi" w:cstheme="majorHAnsi"/>
                <w:sz w:val="22"/>
                <w:szCs w:val="22"/>
              </w:rPr>
            </w:pPr>
            <w:r w:rsidRPr="00FF0C4C">
              <w:rPr>
                <w:rFonts w:asciiTheme="majorHAnsi" w:hAnsiTheme="majorHAnsi" w:cstheme="majorHAnsi"/>
                <w:noProof/>
              </w:rPr>
              <w:drawing>
                <wp:anchor distT="0" distB="0" distL="114300" distR="114300" simplePos="0" relativeHeight="251659264" behindDoc="0" locked="0" layoutInCell="1" allowOverlap="1" wp14:anchorId="5996CC4E" wp14:editId="6D8D3B7B">
                  <wp:simplePos x="0" y="0"/>
                  <wp:positionH relativeFrom="column">
                    <wp:posOffset>827142</wp:posOffset>
                  </wp:positionH>
                  <wp:positionV relativeFrom="paragraph">
                    <wp:posOffset>79288</wp:posOffset>
                  </wp:positionV>
                  <wp:extent cx="1166985" cy="100012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9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28" w:type="dxa"/>
            <w:tcBorders>
              <w:top w:val="single" w:sz="4" w:space="0" w:color="auto"/>
              <w:left w:val="single" w:sz="4" w:space="0" w:color="auto"/>
              <w:right w:val="single" w:sz="4" w:space="0" w:color="auto"/>
            </w:tcBorders>
            <w:shd w:val="clear" w:color="auto" w:fill="auto"/>
            <w:vAlign w:val="center"/>
          </w:tcPr>
          <w:p w14:paraId="36D3D9DC" w14:textId="4D445208" w:rsidR="00067483" w:rsidRDefault="00067483" w:rsidP="00CD2E52">
            <w:pPr>
              <w:jc w:val="center"/>
              <w:rPr>
                <w:rFonts w:asciiTheme="majorHAnsi" w:eastAsiaTheme="minorEastAsia" w:hAnsiTheme="majorHAnsi" w:cstheme="majorHAnsi"/>
                <w:sz w:val="22"/>
                <w:szCs w:val="22"/>
              </w:rPr>
            </w:pPr>
            <w:r w:rsidRPr="00067483">
              <w:rPr>
                <w:rFonts w:asciiTheme="majorHAnsi" w:eastAsiaTheme="minorEastAsia" w:hAnsiTheme="majorHAnsi" w:cstheme="majorHAnsi"/>
                <w:sz w:val="22"/>
                <w:szCs w:val="22"/>
              </w:rPr>
              <w:t xml:space="preserve">We plan to release a recommended </w:t>
            </w:r>
            <w:r>
              <w:rPr>
                <w:rFonts w:asciiTheme="majorHAnsi" w:eastAsiaTheme="minorEastAsia" w:hAnsiTheme="majorHAnsi" w:cstheme="majorHAnsi" w:hint="eastAsia"/>
                <w:sz w:val="22"/>
                <w:szCs w:val="22"/>
              </w:rPr>
              <w:t>substitute</w:t>
            </w:r>
            <w:r w:rsidRPr="00067483">
              <w:rPr>
                <w:rFonts w:asciiTheme="majorHAnsi" w:eastAsiaTheme="minorEastAsia" w:hAnsiTheme="majorHAnsi" w:cstheme="majorHAnsi"/>
                <w:sz w:val="22"/>
                <w:szCs w:val="22"/>
              </w:rPr>
              <w:t xml:space="preserve"> model.</w:t>
            </w:r>
          </w:p>
          <w:p w14:paraId="56C2341D" w14:textId="0252A014" w:rsidR="00AA7482" w:rsidRPr="005B4E94" w:rsidRDefault="000B6054" w:rsidP="00CD2E52">
            <w:pPr>
              <w:jc w:val="center"/>
              <w:rPr>
                <w:rFonts w:asciiTheme="majorHAnsi" w:eastAsiaTheme="minorEastAsia" w:hAnsiTheme="majorHAnsi" w:cstheme="majorHAnsi"/>
                <w:sz w:val="22"/>
                <w:szCs w:val="22"/>
              </w:rPr>
            </w:pPr>
            <w:r w:rsidRPr="000B6054">
              <w:rPr>
                <w:rFonts w:asciiTheme="majorHAnsi" w:eastAsiaTheme="minorEastAsia" w:hAnsiTheme="majorHAnsi" w:cstheme="majorHAnsi"/>
                <w:sz w:val="22"/>
                <w:szCs w:val="22"/>
              </w:rPr>
              <w:t>For more information, please contact our sales office.</w:t>
            </w:r>
          </w:p>
        </w:tc>
      </w:tr>
    </w:tbl>
    <w:p w14:paraId="47DBFB99" w14:textId="77777777" w:rsidR="00AA7482" w:rsidRDefault="00AA7482" w:rsidP="00AA7482">
      <w:pPr>
        <w:rPr>
          <w:rFonts w:asciiTheme="majorHAnsi" w:hAnsiTheme="majorHAnsi" w:cstheme="majorHAnsi"/>
          <w:szCs w:val="21"/>
        </w:rPr>
      </w:pPr>
      <w:r w:rsidRPr="003E5A53">
        <w:rPr>
          <w:rFonts w:asciiTheme="majorHAnsi" w:hAnsiTheme="majorHAnsi" w:cstheme="majorHAnsi"/>
          <w:szCs w:val="21"/>
        </w:rPr>
        <w:t>*</w:t>
      </w:r>
      <w:r>
        <w:rPr>
          <w:rFonts w:asciiTheme="majorHAnsi" w:hAnsiTheme="majorHAnsi" w:cstheme="majorHAnsi"/>
          <w:szCs w:val="21"/>
        </w:rPr>
        <w:t>S</w:t>
      </w:r>
      <w:r w:rsidRPr="003E0B5C">
        <w:rPr>
          <w:rFonts w:asciiTheme="majorHAnsi" w:hAnsiTheme="majorHAnsi" w:cstheme="majorHAnsi"/>
          <w:szCs w:val="21"/>
        </w:rPr>
        <w:t xml:space="preserve">pecial ordered products </w:t>
      </w:r>
      <w:r w:rsidRPr="00620A86">
        <w:rPr>
          <w:rFonts w:asciiTheme="majorHAnsi" w:hAnsiTheme="majorHAnsi" w:cstheme="majorHAnsi"/>
          <w:szCs w:val="21"/>
        </w:rPr>
        <w:t>and accessories</w:t>
      </w:r>
      <w:r>
        <w:rPr>
          <w:rFonts w:asciiTheme="majorHAnsi" w:hAnsiTheme="majorHAnsi" w:cstheme="majorHAnsi"/>
          <w:szCs w:val="21"/>
        </w:rPr>
        <w:t xml:space="preserve"> </w:t>
      </w:r>
      <w:r w:rsidRPr="00620A86">
        <w:rPr>
          <w:rFonts w:asciiTheme="majorHAnsi" w:hAnsiTheme="majorHAnsi" w:cstheme="majorHAnsi"/>
          <w:szCs w:val="21"/>
        </w:rPr>
        <w:t>/</w:t>
      </w:r>
      <w:r>
        <w:rPr>
          <w:rFonts w:asciiTheme="majorHAnsi" w:hAnsiTheme="majorHAnsi" w:cstheme="majorHAnsi"/>
          <w:szCs w:val="21"/>
        </w:rPr>
        <w:t xml:space="preserve"> </w:t>
      </w:r>
      <w:r w:rsidRPr="00620A86">
        <w:rPr>
          <w:rFonts w:asciiTheme="majorHAnsi" w:hAnsiTheme="majorHAnsi" w:cstheme="majorHAnsi"/>
          <w:szCs w:val="21"/>
        </w:rPr>
        <w:t>options</w:t>
      </w:r>
      <w:r w:rsidRPr="003E0B5C">
        <w:rPr>
          <w:rFonts w:asciiTheme="majorHAnsi" w:hAnsiTheme="majorHAnsi" w:cstheme="majorHAnsi"/>
          <w:szCs w:val="21"/>
        </w:rPr>
        <w:t xml:space="preserve"> are included.</w:t>
      </w:r>
    </w:p>
    <w:p w14:paraId="676EE2A3" w14:textId="177D00AB" w:rsidR="00067483" w:rsidRPr="003537A2" w:rsidRDefault="00067483" w:rsidP="00067483">
      <w:pPr>
        <w:rPr>
          <w:rFonts w:ascii="Arial" w:hAnsi="Arial" w:cs="Arial"/>
          <w:szCs w:val="21"/>
        </w:rPr>
      </w:pPr>
      <w:r w:rsidRPr="000A4FA1">
        <w:rPr>
          <w:rFonts w:ascii="Arial" w:hAnsi="Arial" w:cs="Arial" w:hint="eastAsia"/>
          <w:szCs w:val="21"/>
        </w:rPr>
        <w:t>*</w:t>
      </w:r>
      <w:r w:rsidRPr="00145965">
        <w:rPr>
          <w:rFonts w:ascii="Arial" w:hAnsi="Arial" w:cs="Arial"/>
          <w:szCs w:val="21"/>
        </w:rPr>
        <w:t xml:space="preserve">Please note that due to changes in market conditions, it may be difficult to obtain parts and the </w:t>
      </w:r>
      <w:r>
        <w:rPr>
          <w:rFonts w:ascii="Arial" w:hAnsi="Arial" w:cs="Arial"/>
          <w:szCs w:val="21"/>
        </w:rPr>
        <w:t xml:space="preserve">order </w:t>
      </w:r>
      <w:r w:rsidRPr="00145965">
        <w:rPr>
          <w:rFonts w:ascii="Arial" w:hAnsi="Arial" w:cs="Arial"/>
          <w:szCs w:val="21"/>
        </w:rPr>
        <w:t>end date may be pushed forward.</w:t>
      </w:r>
      <w:r>
        <w:rPr>
          <w:rFonts w:ascii="Arial" w:hAnsi="Arial" w:cs="Arial"/>
          <w:szCs w:val="21"/>
        </w:rPr>
        <w:t xml:space="preserve"> </w:t>
      </w:r>
      <w:r>
        <w:rPr>
          <w:rFonts w:ascii="Arial" w:hAnsi="Arial" w:cs="Arial" w:hint="eastAsia"/>
          <w:szCs w:val="21"/>
        </w:rPr>
        <w:t>If</w:t>
      </w:r>
      <w:r w:rsidRPr="00145965">
        <w:rPr>
          <w:rFonts w:ascii="Arial" w:hAnsi="Arial" w:cs="Arial"/>
          <w:szCs w:val="21"/>
        </w:rPr>
        <w:t xml:space="preserve"> the order end date is moved forward, we will inform you as soon as we know.</w:t>
      </w:r>
    </w:p>
    <w:p w14:paraId="04375E53" w14:textId="77777777" w:rsidR="002E70A1" w:rsidRPr="00067483" w:rsidRDefault="002E70A1" w:rsidP="00AA7482">
      <w:pPr>
        <w:pStyle w:val="Closing"/>
        <w:ind w:rightChars="200" w:right="420"/>
        <w:jc w:val="left"/>
        <w:rPr>
          <w:rFonts w:asciiTheme="majorHAnsi" w:hAnsiTheme="majorHAnsi" w:cstheme="majorHAnsi"/>
          <w:sz w:val="21"/>
          <w:szCs w:val="21"/>
        </w:rPr>
      </w:pPr>
    </w:p>
    <w:p w14:paraId="599CACCF" w14:textId="318F5EB0" w:rsidR="00AA7482" w:rsidRDefault="00AA7482" w:rsidP="00AA7482">
      <w:pPr>
        <w:ind w:rightChars="500" w:right="1050"/>
        <w:rPr>
          <w:rFonts w:ascii="Arial" w:hAnsi="Arial" w:cs="Arial"/>
          <w:szCs w:val="21"/>
        </w:rPr>
      </w:pPr>
      <w:r w:rsidRPr="00CD539C">
        <w:rPr>
          <w:rFonts w:ascii="Arial" w:hAnsi="Arial" w:cs="Arial" w:hint="eastAsia"/>
          <w:szCs w:val="21"/>
        </w:rPr>
        <w:t xml:space="preserve">Thank you for your continued support of </w:t>
      </w:r>
      <w:r>
        <w:rPr>
          <w:rFonts w:ascii="Arial" w:hAnsi="Arial" w:cs="Arial"/>
          <w:szCs w:val="21"/>
        </w:rPr>
        <w:t xml:space="preserve">Industrial Device Business Division, </w:t>
      </w:r>
      <w:r w:rsidR="005B4E94">
        <w:rPr>
          <w:rFonts w:ascii="Arial" w:hAnsi="Arial" w:cs="Arial"/>
          <w:szCs w:val="21"/>
        </w:rPr>
        <w:t xml:space="preserve">Panasonic </w:t>
      </w:r>
      <w:r>
        <w:rPr>
          <w:rFonts w:ascii="Arial" w:hAnsi="Arial" w:cs="Arial"/>
          <w:szCs w:val="21"/>
        </w:rPr>
        <w:t>Industr</w:t>
      </w:r>
      <w:r w:rsidR="002C0B13">
        <w:rPr>
          <w:rFonts w:ascii="Arial" w:hAnsi="Arial" w:cs="Arial" w:hint="eastAsia"/>
          <w:szCs w:val="21"/>
        </w:rPr>
        <w:t xml:space="preserve">y </w:t>
      </w:r>
      <w:r w:rsidR="002C0B13">
        <w:rPr>
          <w:rFonts w:ascii="Arial" w:hAnsi="Arial" w:cs="Arial"/>
          <w:szCs w:val="21"/>
        </w:rPr>
        <w:t>Co., Ltd</w:t>
      </w:r>
      <w:r w:rsidRPr="00CD539C">
        <w:rPr>
          <w:rFonts w:ascii="Arial" w:hAnsi="Arial" w:cs="Arial" w:hint="eastAsia"/>
          <w:szCs w:val="21"/>
        </w:rPr>
        <w:t>.</w:t>
      </w:r>
    </w:p>
    <w:p w14:paraId="6430531D" w14:textId="77777777" w:rsidR="00067483" w:rsidRPr="00145965" w:rsidRDefault="00067483" w:rsidP="00AA7482">
      <w:pPr>
        <w:ind w:rightChars="500" w:right="1050"/>
        <w:rPr>
          <w:rFonts w:ascii="Arial" w:eastAsia="SimSun" w:hAnsi="Arial" w:cs="Arial"/>
          <w:szCs w:val="21"/>
          <w:lang w:eastAsia="zh-CN"/>
        </w:rPr>
      </w:pPr>
    </w:p>
    <w:p w14:paraId="6C765845" w14:textId="0522330F" w:rsidR="00AA7482" w:rsidRDefault="00AA7482" w:rsidP="006F6BA3">
      <w:pPr>
        <w:pStyle w:val="Closing"/>
        <w:ind w:rightChars="200" w:right="420"/>
        <w:rPr>
          <w:rFonts w:ascii="Arial" w:hAnsi="Arial" w:cs="Arial"/>
          <w:sz w:val="21"/>
          <w:szCs w:val="21"/>
        </w:rPr>
      </w:pPr>
      <w:r w:rsidRPr="00CD539C">
        <w:rPr>
          <w:rFonts w:ascii="Arial" w:hAnsi="Arial" w:cs="Arial" w:hint="eastAsia"/>
          <w:sz w:val="21"/>
          <w:szCs w:val="21"/>
        </w:rPr>
        <w:t>Sincerely,</w:t>
      </w:r>
    </w:p>
    <w:p w14:paraId="0C0D8A7D" w14:textId="5410DACE" w:rsidR="000A083F" w:rsidRDefault="000A083F" w:rsidP="006F6BA3">
      <w:pPr>
        <w:pStyle w:val="Closing"/>
        <w:ind w:rightChars="200" w:right="420"/>
        <w:rPr>
          <w:rFonts w:ascii="Arial" w:hAnsi="Arial" w:cs="Arial"/>
          <w:sz w:val="21"/>
          <w:szCs w:val="21"/>
        </w:rPr>
      </w:pPr>
    </w:p>
    <w:p w14:paraId="25A70520" w14:textId="77777777" w:rsidR="00270916" w:rsidRDefault="00270916" w:rsidP="006F6BA3">
      <w:pPr>
        <w:pStyle w:val="Closing"/>
        <w:ind w:rightChars="200" w:right="420"/>
        <w:rPr>
          <w:rFonts w:ascii="Arial" w:hAnsi="Arial" w:cs="Arial"/>
          <w:sz w:val="21"/>
          <w:szCs w:val="21"/>
        </w:rPr>
      </w:pPr>
    </w:p>
    <w:p w14:paraId="13DC05DB" w14:textId="35E90736" w:rsidR="007D756D" w:rsidRDefault="00AA7482" w:rsidP="00030590">
      <w:pPr>
        <w:pStyle w:val="Closing"/>
        <w:ind w:rightChars="200" w:right="420"/>
        <w:jc w:val="left"/>
        <w:rPr>
          <w:rFonts w:asciiTheme="majorHAnsi" w:hAnsiTheme="majorHAnsi" w:cstheme="majorHAnsi"/>
          <w:sz w:val="21"/>
          <w:szCs w:val="21"/>
        </w:rPr>
      </w:pPr>
      <w:r w:rsidRPr="00067483">
        <w:rPr>
          <w:rFonts w:asciiTheme="majorHAnsi" w:hAnsiTheme="majorHAnsi" w:cstheme="majorHAnsi"/>
          <w:sz w:val="21"/>
          <w:szCs w:val="21"/>
        </w:rPr>
        <w:lastRenderedPageBreak/>
        <w:t>■Discontinu</w:t>
      </w:r>
      <w:r w:rsidR="008B2539" w:rsidRPr="00067483">
        <w:rPr>
          <w:rFonts w:asciiTheme="majorHAnsi" w:hAnsiTheme="majorHAnsi" w:cstheme="majorHAnsi"/>
          <w:sz w:val="21"/>
          <w:szCs w:val="21"/>
        </w:rPr>
        <w:t>ed models</w:t>
      </w:r>
      <w:r w:rsidRPr="00067483">
        <w:rPr>
          <w:rFonts w:asciiTheme="majorHAnsi" w:hAnsiTheme="majorHAnsi" w:cstheme="majorHAnsi"/>
          <w:sz w:val="21"/>
          <w:szCs w:val="21"/>
        </w:rPr>
        <w:t xml:space="preserve"> on </w:t>
      </w:r>
      <w:r w:rsidR="00420987" w:rsidRPr="00067483">
        <w:rPr>
          <w:rFonts w:asciiTheme="majorHAnsi" w:hAnsiTheme="majorHAnsi" w:cstheme="majorHAnsi" w:hint="eastAsia"/>
          <w:sz w:val="21"/>
          <w:szCs w:val="21"/>
        </w:rPr>
        <w:t>September</w:t>
      </w:r>
      <w:r w:rsidRPr="00067483">
        <w:rPr>
          <w:rFonts w:asciiTheme="majorHAnsi" w:hAnsiTheme="majorHAnsi" w:cstheme="majorHAnsi"/>
          <w:sz w:val="21"/>
          <w:szCs w:val="21"/>
        </w:rPr>
        <w:t xml:space="preserve"> </w:t>
      </w:r>
      <w:r w:rsidR="00CD2E52" w:rsidRPr="00067483">
        <w:rPr>
          <w:rFonts w:asciiTheme="majorHAnsi" w:hAnsiTheme="majorHAnsi" w:cstheme="majorHAnsi"/>
          <w:sz w:val="21"/>
          <w:szCs w:val="21"/>
        </w:rPr>
        <w:t>29</w:t>
      </w:r>
      <w:r w:rsidR="00420987" w:rsidRPr="00067483">
        <w:rPr>
          <w:rFonts w:asciiTheme="majorHAnsi" w:hAnsiTheme="majorHAnsi" w:cstheme="majorHAnsi" w:hint="eastAsia"/>
          <w:sz w:val="21"/>
          <w:szCs w:val="21"/>
        </w:rPr>
        <w:t>,</w:t>
      </w:r>
      <w:r w:rsidRPr="00067483">
        <w:rPr>
          <w:rFonts w:asciiTheme="majorHAnsi" w:hAnsiTheme="majorHAnsi" w:cstheme="majorHAnsi"/>
          <w:sz w:val="21"/>
          <w:szCs w:val="21"/>
        </w:rPr>
        <w:t xml:space="preserve"> 202</w:t>
      </w:r>
      <w:r w:rsidR="00CD2E52" w:rsidRPr="00067483">
        <w:rPr>
          <w:rFonts w:asciiTheme="majorHAnsi" w:hAnsiTheme="majorHAnsi" w:cstheme="majorHAnsi"/>
          <w:sz w:val="21"/>
          <w:szCs w:val="21"/>
        </w:rPr>
        <w:t>3</w:t>
      </w:r>
      <w:r w:rsidR="008B2539" w:rsidRPr="00067483">
        <w:rPr>
          <w:rFonts w:asciiTheme="majorHAnsi" w:hAnsiTheme="majorHAnsi" w:cstheme="majorHAnsi"/>
          <w:sz w:val="21"/>
          <w:szCs w:val="21"/>
        </w:rPr>
        <w:t xml:space="preserve"> (JST)</w:t>
      </w:r>
    </w:p>
    <w:tbl>
      <w:tblPr>
        <w:tblW w:w="918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72"/>
        <w:gridCol w:w="2310"/>
        <w:gridCol w:w="10"/>
        <w:gridCol w:w="2285"/>
        <w:gridCol w:w="2309"/>
      </w:tblGrid>
      <w:tr w:rsidR="00B97EA4" w:rsidRPr="004C3CA4" w14:paraId="495B8022" w14:textId="77777777" w:rsidTr="00B97EA4">
        <w:trPr>
          <w:trHeight w:val="58"/>
        </w:trPr>
        <w:tc>
          <w:tcPr>
            <w:tcW w:w="4592" w:type="dxa"/>
            <w:gridSpan w:val="3"/>
            <w:tcBorders>
              <w:top w:val="single" w:sz="4" w:space="0" w:color="auto"/>
              <w:left w:val="single" w:sz="4" w:space="0" w:color="auto"/>
              <w:bottom w:val="single" w:sz="4" w:space="0" w:color="auto"/>
              <w:right w:val="double" w:sz="4" w:space="0" w:color="auto"/>
            </w:tcBorders>
            <w:shd w:val="clear" w:color="auto" w:fill="D9D9D9" w:themeFill="background1" w:themeFillShade="D9"/>
            <w:noWrap/>
            <w:vAlign w:val="center"/>
            <w:hideMark/>
          </w:tcPr>
          <w:p w14:paraId="6A758352" w14:textId="02CE6C22" w:rsidR="00B97EA4" w:rsidRPr="00B97EA4" w:rsidRDefault="00B97EA4" w:rsidP="008E0541">
            <w:pPr>
              <w:widowControl/>
              <w:jc w:val="center"/>
              <w:rPr>
                <w:rFonts w:asciiTheme="majorHAnsi" w:hAnsiTheme="majorHAnsi" w:cstheme="majorHAnsi"/>
                <w:sz w:val="18"/>
                <w:szCs w:val="18"/>
              </w:rPr>
            </w:pPr>
            <w:r w:rsidRPr="00F3012F">
              <w:rPr>
                <w:rFonts w:asciiTheme="majorHAnsi" w:hAnsiTheme="majorHAnsi" w:cstheme="majorHAnsi"/>
                <w:sz w:val="18"/>
                <w:szCs w:val="18"/>
              </w:rPr>
              <w:t>Discontinued products</w:t>
            </w:r>
          </w:p>
        </w:tc>
        <w:tc>
          <w:tcPr>
            <w:tcW w:w="4594"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noWrap/>
            <w:vAlign w:val="center"/>
            <w:hideMark/>
          </w:tcPr>
          <w:p w14:paraId="393BE20B" w14:textId="3CE12579" w:rsidR="00B97EA4" w:rsidRPr="00B97EA4" w:rsidRDefault="00B97EA4" w:rsidP="008E0541">
            <w:pPr>
              <w:widowControl/>
              <w:jc w:val="center"/>
              <w:rPr>
                <w:rFonts w:asciiTheme="majorHAnsi" w:hAnsiTheme="majorHAnsi" w:cstheme="majorHAnsi"/>
                <w:sz w:val="18"/>
                <w:szCs w:val="18"/>
              </w:rPr>
            </w:pPr>
            <w:r w:rsidRPr="00F3012F">
              <w:rPr>
                <w:rFonts w:asciiTheme="majorHAnsi" w:hAnsiTheme="majorHAnsi" w:cstheme="majorHAnsi"/>
                <w:sz w:val="18"/>
                <w:szCs w:val="18"/>
              </w:rPr>
              <w:t>Discontinued products</w:t>
            </w:r>
          </w:p>
        </w:tc>
      </w:tr>
      <w:tr w:rsidR="00B97EA4" w:rsidRPr="004C3CA4" w14:paraId="7092E336"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000000" w:fill="D9D9D9"/>
            <w:noWrap/>
            <w:vAlign w:val="center"/>
            <w:hideMark/>
          </w:tcPr>
          <w:p w14:paraId="564F84C6" w14:textId="78F7CA09" w:rsidR="00B97EA4" w:rsidRPr="004C3CA4" w:rsidRDefault="00B97EA4" w:rsidP="00B97EA4">
            <w:pPr>
              <w:widowControl/>
              <w:spacing w:line="180" w:lineRule="exact"/>
              <w:jc w:val="center"/>
              <w:rPr>
                <w:rFonts w:ascii="Meiryo UI" w:eastAsia="Meiryo UI" w:hAnsi="Meiryo UI" w:cs="MS PGothic"/>
                <w:color w:val="000000"/>
                <w:kern w:val="0"/>
                <w:sz w:val="18"/>
                <w:szCs w:val="18"/>
              </w:rPr>
            </w:pPr>
            <w:r w:rsidRPr="00F3012F">
              <w:rPr>
                <w:rFonts w:asciiTheme="majorHAnsi" w:hAnsiTheme="majorHAnsi" w:cstheme="majorHAnsi"/>
                <w:color w:val="000000"/>
                <w:kern w:val="0"/>
                <w:sz w:val="18"/>
                <w:szCs w:val="18"/>
              </w:rPr>
              <w:t>Model No.</w:t>
            </w:r>
          </w:p>
        </w:tc>
        <w:tc>
          <w:tcPr>
            <w:tcW w:w="2310" w:type="dxa"/>
            <w:tcBorders>
              <w:top w:val="nil"/>
              <w:left w:val="nil"/>
              <w:bottom w:val="single" w:sz="8" w:space="0" w:color="auto"/>
              <w:right w:val="double" w:sz="6" w:space="0" w:color="auto"/>
            </w:tcBorders>
            <w:shd w:val="clear" w:color="000000" w:fill="D9D9D9"/>
            <w:noWrap/>
            <w:vAlign w:val="center"/>
            <w:hideMark/>
          </w:tcPr>
          <w:p w14:paraId="43A57366" w14:textId="2E8621F3" w:rsidR="00B97EA4" w:rsidRPr="004C3CA4" w:rsidRDefault="00B97EA4" w:rsidP="00B97EA4">
            <w:pPr>
              <w:widowControl/>
              <w:spacing w:line="180" w:lineRule="exact"/>
              <w:jc w:val="center"/>
              <w:rPr>
                <w:rFonts w:ascii="Meiryo UI" w:eastAsia="Meiryo UI" w:hAnsi="Meiryo UI" w:cs="MS PGothic"/>
                <w:color w:val="000000"/>
                <w:kern w:val="0"/>
                <w:sz w:val="18"/>
                <w:szCs w:val="18"/>
              </w:rPr>
            </w:pPr>
            <w:r w:rsidRPr="00F3012F">
              <w:rPr>
                <w:rFonts w:asciiTheme="majorHAnsi" w:hAnsiTheme="majorHAnsi" w:cstheme="majorHAnsi"/>
                <w:color w:val="000000"/>
                <w:kern w:val="0"/>
                <w:sz w:val="18"/>
                <w:szCs w:val="18"/>
              </w:rPr>
              <w:t>Part No.</w:t>
            </w:r>
          </w:p>
        </w:tc>
        <w:tc>
          <w:tcPr>
            <w:tcW w:w="2295" w:type="dxa"/>
            <w:gridSpan w:val="2"/>
            <w:tcBorders>
              <w:top w:val="nil"/>
              <w:left w:val="nil"/>
              <w:bottom w:val="single" w:sz="8" w:space="0" w:color="auto"/>
              <w:right w:val="single" w:sz="8" w:space="0" w:color="auto"/>
            </w:tcBorders>
            <w:shd w:val="clear" w:color="000000" w:fill="D9D9D9"/>
            <w:noWrap/>
            <w:vAlign w:val="center"/>
            <w:hideMark/>
          </w:tcPr>
          <w:p w14:paraId="3D48F73B" w14:textId="6546D237" w:rsidR="00B97EA4" w:rsidRPr="004C3CA4" w:rsidRDefault="00B97EA4" w:rsidP="00B97EA4">
            <w:pPr>
              <w:widowControl/>
              <w:spacing w:line="180" w:lineRule="exact"/>
              <w:jc w:val="center"/>
              <w:rPr>
                <w:rFonts w:ascii="Meiryo UI" w:eastAsia="Meiryo UI" w:hAnsi="Meiryo UI" w:cs="MS PGothic"/>
                <w:color w:val="000000"/>
                <w:kern w:val="0"/>
                <w:sz w:val="18"/>
                <w:szCs w:val="18"/>
              </w:rPr>
            </w:pPr>
            <w:r w:rsidRPr="00F3012F">
              <w:rPr>
                <w:rFonts w:asciiTheme="majorHAnsi" w:hAnsiTheme="majorHAnsi" w:cstheme="majorHAnsi"/>
                <w:color w:val="000000"/>
                <w:kern w:val="0"/>
                <w:sz w:val="18"/>
                <w:szCs w:val="18"/>
              </w:rPr>
              <w:t>Model No.</w:t>
            </w:r>
          </w:p>
        </w:tc>
        <w:tc>
          <w:tcPr>
            <w:tcW w:w="2309" w:type="dxa"/>
            <w:tcBorders>
              <w:top w:val="nil"/>
              <w:left w:val="nil"/>
              <w:bottom w:val="single" w:sz="8" w:space="0" w:color="auto"/>
              <w:right w:val="single" w:sz="8" w:space="0" w:color="auto"/>
            </w:tcBorders>
            <w:shd w:val="clear" w:color="000000" w:fill="D9D9D9"/>
            <w:noWrap/>
            <w:vAlign w:val="center"/>
            <w:hideMark/>
          </w:tcPr>
          <w:p w14:paraId="334170D8" w14:textId="148D45C9" w:rsidR="00B97EA4" w:rsidRPr="004C3CA4" w:rsidRDefault="00B97EA4" w:rsidP="00B97EA4">
            <w:pPr>
              <w:widowControl/>
              <w:spacing w:line="180" w:lineRule="exact"/>
              <w:jc w:val="center"/>
              <w:rPr>
                <w:rFonts w:ascii="Meiryo UI" w:eastAsia="Meiryo UI" w:hAnsi="Meiryo UI" w:cs="MS PGothic"/>
                <w:color w:val="000000"/>
                <w:kern w:val="0"/>
                <w:sz w:val="18"/>
                <w:szCs w:val="18"/>
              </w:rPr>
            </w:pPr>
            <w:r w:rsidRPr="00F3012F">
              <w:rPr>
                <w:rFonts w:asciiTheme="majorHAnsi" w:hAnsiTheme="majorHAnsi" w:cstheme="majorHAnsi"/>
                <w:color w:val="000000"/>
                <w:kern w:val="0"/>
                <w:sz w:val="18"/>
                <w:szCs w:val="18"/>
              </w:rPr>
              <w:t>Part No.</w:t>
            </w:r>
          </w:p>
        </w:tc>
      </w:tr>
      <w:tr w:rsidR="00B97EA4" w:rsidRPr="004C3CA4" w14:paraId="3817E4E9"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4E23792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LP-410TU</w:t>
            </w:r>
          </w:p>
        </w:tc>
        <w:tc>
          <w:tcPr>
            <w:tcW w:w="2310" w:type="dxa"/>
            <w:tcBorders>
              <w:top w:val="nil"/>
              <w:left w:val="nil"/>
              <w:bottom w:val="single" w:sz="8" w:space="0" w:color="auto"/>
              <w:right w:val="double" w:sz="6" w:space="0" w:color="auto"/>
            </w:tcBorders>
            <w:shd w:val="clear" w:color="auto" w:fill="auto"/>
            <w:noWrap/>
            <w:vAlign w:val="center"/>
            <w:hideMark/>
          </w:tcPr>
          <w:p w14:paraId="41EC257C"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ULP410TU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1B66EF1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LP-425S9TU-A</w:t>
            </w:r>
          </w:p>
        </w:tc>
        <w:tc>
          <w:tcPr>
            <w:tcW w:w="2309" w:type="dxa"/>
            <w:tcBorders>
              <w:top w:val="nil"/>
              <w:left w:val="nil"/>
              <w:bottom w:val="single" w:sz="8" w:space="0" w:color="auto"/>
              <w:right w:val="single" w:sz="8" w:space="0" w:color="auto"/>
            </w:tcBorders>
            <w:shd w:val="clear" w:color="auto" w:fill="auto"/>
            <w:noWrap/>
            <w:vAlign w:val="center"/>
            <w:hideMark/>
          </w:tcPr>
          <w:p w14:paraId="56EF5EE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ULP425S9TUA</w:t>
            </w:r>
          </w:p>
        </w:tc>
      </w:tr>
      <w:tr w:rsidR="00B97EA4" w:rsidRPr="004C3CA4" w14:paraId="2A65B76C"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07B58C33"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LP-410TU-A</w:t>
            </w:r>
          </w:p>
        </w:tc>
        <w:tc>
          <w:tcPr>
            <w:tcW w:w="2310" w:type="dxa"/>
            <w:tcBorders>
              <w:top w:val="nil"/>
              <w:left w:val="nil"/>
              <w:bottom w:val="single" w:sz="8" w:space="0" w:color="auto"/>
              <w:right w:val="double" w:sz="6" w:space="0" w:color="auto"/>
            </w:tcBorders>
            <w:shd w:val="clear" w:color="auto" w:fill="auto"/>
            <w:noWrap/>
            <w:vAlign w:val="center"/>
            <w:hideMark/>
          </w:tcPr>
          <w:p w14:paraId="5AD033ED"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ULP410TUA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0064FC2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LP-425S9TU-C</w:t>
            </w:r>
          </w:p>
        </w:tc>
        <w:tc>
          <w:tcPr>
            <w:tcW w:w="2309" w:type="dxa"/>
            <w:tcBorders>
              <w:top w:val="nil"/>
              <w:left w:val="nil"/>
              <w:bottom w:val="single" w:sz="8" w:space="0" w:color="auto"/>
              <w:right w:val="single" w:sz="8" w:space="0" w:color="auto"/>
            </w:tcBorders>
            <w:shd w:val="clear" w:color="auto" w:fill="auto"/>
            <w:noWrap/>
            <w:vAlign w:val="center"/>
            <w:hideMark/>
          </w:tcPr>
          <w:p w14:paraId="3D2AB4C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ULP425S9TUC</w:t>
            </w:r>
          </w:p>
        </w:tc>
      </w:tr>
      <w:tr w:rsidR="00B97EA4" w:rsidRPr="004C3CA4" w14:paraId="4A79F21A"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1B3A618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LP-410TU-C</w:t>
            </w:r>
          </w:p>
        </w:tc>
        <w:tc>
          <w:tcPr>
            <w:tcW w:w="2310" w:type="dxa"/>
            <w:tcBorders>
              <w:top w:val="nil"/>
              <w:left w:val="nil"/>
              <w:bottom w:val="single" w:sz="8" w:space="0" w:color="auto"/>
              <w:right w:val="double" w:sz="6" w:space="0" w:color="auto"/>
            </w:tcBorders>
            <w:shd w:val="clear" w:color="auto" w:fill="auto"/>
            <w:noWrap/>
            <w:vAlign w:val="center"/>
            <w:hideMark/>
          </w:tcPr>
          <w:p w14:paraId="29BC7A3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ULP410TUC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3EA8973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LP-425S9TU-CHN</w:t>
            </w:r>
          </w:p>
        </w:tc>
        <w:tc>
          <w:tcPr>
            <w:tcW w:w="2309" w:type="dxa"/>
            <w:tcBorders>
              <w:top w:val="nil"/>
              <w:left w:val="nil"/>
              <w:bottom w:val="single" w:sz="8" w:space="0" w:color="auto"/>
              <w:right w:val="single" w:sz="8" w:space="0" w:color="auto"/>
            </w:tcBorders>
            <w:shd w:val="clear" w:color="auto" w:fill="auto"/>
            <w:noWrap/>
            <w:vAlign w:val="center"/>
            <w:hideMark/>
          </w:tcPr>
          <w:p w14:paraId="64BD3A7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ULP425S9TUCHN</w:t>
            </w:r>
          </w:p>
        </w:tc>
      </w:tr>
      <w:tr w:rsidR="00B97EA4" w:rsidRPr="004C3CA4" w14:paraId="1B60C2AA"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4349B2B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LP-410TU-CHN</w:t>
            </w:r>
          </w:p>
        </w:tc>
        <w:tc>
          <w:tcPr>
            <w:tcW w:w="2310" w:type="dxa"/>
            <w:tcBorders>
              <w:top w:val="nil"/>
              <w:left w:val="nil"/>
              <w:bottom w:val="single" w:sz="8" w:space="0" w:color="auto"/>
              <w:right w:val="double" w:sz="6" w:space="0" w:color="auto"/>
            </w:tcBorders>
            <w:shd w:val="clear" w:color="auto" w:fill="auto"/>
            <w:noWrap/>
            <w:vAlign w:val="center"/>
            <w:hideMark/>
          </w:tcPr>
          <w:p w14:paraId="7D5A56E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ULP410TUCHN</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0DC47A6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LP-425S9U</w:t>
            </w:r>
          </w:p>
        </w:tc>
        <w:tc>
          <w:tcPr>
            <w:tcW w:w="2309" w:type="dxa"/>
            <w:tcBorders>
              <w:top w:val="nil"/>
              <w:left w:val="nil"/>
              <w:bottom w:val="single" w:sz="8" w:space="0" w:color="auto"/>
              <w:right w:val="single" w:sz="8" w:space="0" w:color="auto"/>
            </w:tcBorders>
            <w:shd w:val="clear" w:color="auto" w:fill="auto"/>
            <w:noWrap/>
            <w:vAlign w:val="center"/>
            <w:hideMark/>
          </w:tcPr>
          <w:p w14:paraId="45990BA6"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ULP425S9U</w:t>
            </w:r>
          </w:p>
        </w:tc>
      </w:tr>
      <w:tr w:rsidR="00B97EA4" w:rsidRPr="004C3CA4" w14:paraId="64BFB960"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6A18A1B0"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LP-410U</w:t>
            </w:r>
          </w:p>
        </w:tc>
        <w:tc>
          <w:tcPr>
            <w:tcW w:w="2310" w:type="dxa"/>
            <w:tcBorders>
              <w:top w:val="nil"/>
              <w:left w:val="nil"/>
              <w:bottom w:val="single" w:sz="8" w:space="0" w:color="auto"/>
              <w:right w:val="double" w:sz="6" w:space="0" w:color="auto"/>
            </w:tcBorders>
            <w:shd w:val="clear" w:color="auto" w:fill="auto"/>
            <w:noWrap/>
            <w:vAlign w:val="center"/>
            <w:hideMark/>
          </w:tcPr>
          <w:p w14:paraId="4DFFC40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68108B1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LP-425S9U-A</w:t>
            </w:r>
          </w:p>
        </w:tc>
        <w:tc>
          <w:tcPr>
            <w:tcW w:w="2309" w:type="dxa"/>
            <w:tcBorders>
              <w:top w:val="nil"/>
              <w:left w:val="nil"/>
              <w:bottom w:val="single" w:sz="8" w:space="0" w:color="auto"/>
              <w:right w:val="single" w:sz="8" w:space="0" w:color="auto"/>
            </w:tcBorders>
            <w:shd w:val="clear" w:color="auto" w:fill="auto"/>
            <w:noWrap/>
            <w:vAlign w:val="center"/>
            <w:hideMark/>
          </w:tcPr>
          <w:p w14:paraId="5DB430C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ULP425S9UA</w:t>
            </w:r>
          </w:p>
        </w:tc>
      </w:tr>
      <w:tr w:rsidR="00B97EA4" w:rsidRPr="004C3CA4" w14:paraId="3A7E81CB"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A37807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LP-410U-A</w:t>
            </w:r>
          </w:p>
        </w:tc>
        <w:tc>
          <w:tcPr>
            <w:tcW w:w="2310" w:type="dxa"/>
            <w:tcBorders>
              <w:top w:val="nil"/>
              <w:left w:val="nil"/>
              <w:bottom w:val="single" w:sz="8" w:space="0" w:color="auto"/>
              <w:right w:val="double" w:sz="6" w:space="0" w:color="auto"/>
            </w:tcBorders>
            <w:shd w:val="clear" w:color="auto" w:fill="auto"/>
            <w:noWrap/>
            <w:vAlign w:val="center"/>
            <w:hideMark/>
          </w:tcPr>
          <w:p w14:paraId="2E4891AD"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31096D0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LP-425S9U-C</w:t>
            </w:r>
          </w:p>
        </w:tc>
        <w:tc>
          <w:tcPr>
            <w:tcW w:w="2309" w:type="dxa"/>
            <w:tcBorders>
              <w:top w:val="nil"/>
              <w:left w:val="nil"/>
              <w:bottom w:val="single" w:sz="8" w:space="0" w:color="auto"/>
              <w:right w:val="single" w:sz="8" w:space="0" w:color="auto"/>
            </w:tcBorders>
            <w:shd w:val="clear" w:color="auto" w:fill="auto"/>
            <w:noWrap/>
            <w:vAlign w:val="center"/>
            <w:hideMark/>
          </w:tcPr>
          <w:p w14:paraId="51A8241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ULP425S9UC</w:t>
            </w:r>
          </w:p>
        </w:tc>
      </w:tr>
      <w:tr w:rsidR="00B97EA4" w:rsidRPr="004C3CA4" w14:paraId="39F9BC8F"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2461BF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LP-410U-C</w:t>
            </w:r>
          </w:p>
        </w:tc>
        <w:tc>
          <w:tcPr>
            <w:tcW w:w="2310" w:type="dxa"/>
            <w:tcBorders>
              <w:top w:val="nil"/>
              <w:left w:val="nil"/>
              <w:bottom w:val="single" w:sz="8" w:space="0" w:color="auto"/>
              <w:right w:val="double" w:sz="6" w:space="0" w:color="auto"/>
            </w:tcBorders>
            <w:shd w:val="clear" w:color="auto" w:fill="auto"/>
            <w:noWrap/>
            <w:vAlign w:val="center"/>
            <w:hideMark/>
          </w:tcPr>
          <w:p w14:paraId="76ACB18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5A240C4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LP-425S9U-CHN</w:t>
            </w:r>
          </w:p>
        </w:tc>
        <w:tc>
          <w:tcPr>
            <w:tcW w:w="2309" w:type="dxa"/>
            <w:tcBorders>
              <w:top w:val="nil"/>
              <w:left w:val="nil"/>
              <w:bottom w:val="single" w:sz="8" w:space="0" w:color="auto"/>
              <w:right w:val="single" w:sz="8" w:space="0" w:color="auto"/>
            </w:tcBorders>
            <w:shd w:val="clear" w:color="auto" w:fill="auto"/>
            <w:noWrap/>
            <w:vAlign w:val="center"/>
            <w:hideMark/>
          </w:tcPr>
          <w:p w14:paraId="33F786C3"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ULP425S9UCHN</w:t>
            </w:r>
          </w:p>
        </w:tc>
      </w:tr>
      <w:tr w:rsidR="00B97EA4" w:rsidRPr="004C3CA4" w14:paraId="095EBE3D"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3CC38BFF"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LP-410U-CHN</w:t>
            </w:r>
          </w:p>
        </w:tc>
        <w:tc>
          <w:tcPr>
            <w:tcW w:w="2310" w:type="dxa"/>
            <w:tcBorders>
              <w:top w:val="nil"/>
              <w:left w:val="nil"/>
              <w:bottom w:val="single" w:sz="8" w:space="0" w:color="auto"/>
              <w:right w:val="double" w:sz="6" w:space="0" w:color="auto"/>
            </w:tcBorders>
            <w:shd w:val="clear" w:color="auto" w:fill="auto"/>
            <w:noWrap/>
            <w:vAlign w:val="center"/>
            <w:hideMark/>
          </w:tcPr>
          <w:p w14:paraId="34DE8B81"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ULP410UCHN</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589AB3D8"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LP-430TU</w:t>
            </w:r>
          </w:p>
        </w:tc>
        <w:tc>
          <w:tcPr>
            <w:tcW w:w="2309" w:type="dxa"/>
            <w:tcBorders>
              <w:top w:val="nil"/>
              <w:left w:val="nil"/>
              <w:bottom w:val="single" w:sz="8" w:space="0" w:color="auto"/>
              <w:right w:val="single" w:sz="8" w:space="0" w:color="auto"/>
            </w:tcBorders>
            <w:shd w:val="clear" w:color="auto" w:fill="auto"/>
            <w:noWrap/>
            <w:vAlign w:val="center"/>
            <w:hideMark/>
          </w:tcPr>
          <w:p w14:paraId="41F2597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ULP430TU</w:t>
            </w:r>
          </w:p>
        </w:tc>
      </w:tr>
      <w:tr w:rsidR="00B97EA4" w:rsidRPr="004C3CA4" w14:paraId="13405CF2"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12B4F0BF"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LP-411TU</w:t>
            </w:r>
          </w:p>
        </w:tc>
        <w:tc>
          <w:tcPr>
            <w:tcW w:w="2310" w:type="dxa"/>
            <w:tcBorders>
              <w:top w:val="nil"/>
              <w:left w:val="nil"/>
              <w:bottom w:val="single" w:sz="8" w:space="0" w:color="auto"/>
              <w:right w:val="double" w:sz="6" w:space="0" w:color="auto"/>
            </w:tcBorders>
            <w:shd w:val="clear" w:color="auto" w:fill="auto"/>
            <w:noWrap/>
            <w:vAlign w:val="center"/>
            <w:hideMark/>
          </w:tcPr>
          <w:p w14:paraId="428486E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ULP411TU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713862F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LP-430TU-A</w:t>
            </w:r>
          </w:p>
        </w:tc>
        <w:tc>
          <w:tcPr>
            <w:tcW w:w="2309" w:type="dxa"/>
            <w:tcBorders>
              <w:top w:val="nil"/>
              <w:left w:val="nil"/>
              <w:bottom w:val="single" w:sz="8" w:space="0" w:color="auto"/>
              <w:right w:val="single" w:sz="8" w:space="0" w:color="auto"/>
            </w:tcBorders>
            <w:shd w:val="clear" w:color="auto" w:fill="auto"/>
            <w:noWrap/>
            <w:vAlign w:val="center"/>
            <w:hideMark/>
          </w:tcPr>
          <w:p w14:paraId="1B39CB7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ULP430TUA</w:t>
            </w:r>
          </w:p>
        </w:tc>
      </w:tr>
      <w:tr w:rsidR="00B97EA4" w:rsidRPr="004C3CA4" w14:paraId="3F9F4567"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73A5DEC"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LP-411TU-A</w:t>
            </w:r>
          </w:p>
        </w:tc>
        <w:tc>
          <w:tcPr>
            <w:tcW w:w="2310" w:type="dxa"/>
            <w:tcBorders>
              <w:top w:val="nil"/>
              <w:left w:val="nil"/>
              <w:bottom w:val="single" w:sz="8" w:space="0" w:color="auto"/>
              <w:right w:val="double" w:sz="6" w:space="0" w:color="auto"/>
            </w:tcBorders>
            <w:shd w:val="clear" w:color="auto" w:fill="auto"/>
            <w:noWrap/>
            <w:vAlign w:val="center"/>
            <w:hideMark/>
          </w:tcPr>
          <w:p w14:paraId="0531EE7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ULP411TUA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6795385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LP-430TU-C</w:t>
            </w:r>
          </w:p>
        </w:tc>
        <w:tc>
          <w:tcPr>
            <w:tcW w:w="2309" w:type="dxa"/>
            <w:tcBorders>
              <w:top w:val="nil"/>
              <w:left w:val="nil"/>
              <w:bottom w:val="single" w:sz="8" w:space="0" w:color="auto"/>
              <w:right w:val="single" w:sz="8" w:space="0" w:color="auto"/>
            </w:tcBorders>
            <w:shd w:val="clear" w:color="auto" w:fill="auto"/>
            <w:noWrap/>
            <w:vAlign w:val="center"/>
            <w:hideMark/>
          </w:tcPr>
          <w:p w14:paraId="62A06DC0"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ULP430TUC</w:t>
            </w:r>
          </w:p>
        </w:tc>
      </w:tr>
      <w:tr w:rsidR="00B97EA4" w:rsidRPr="004C3CA4" w14:paraId="5B42EDCC"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5C36546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LP-411TU-C</w:t>
            </w:r>
          </w:p>
        </w:tc>
        <w:tc>
          <w:tcPr>
            <w:tcW w:w="2310" w:type="dxa"/>
            <w:tcBorders>
              <w:top w:val="nil"/>
              <w:left w:val="nil"/>
              <w:bottom w:val="single" w:sz="8" w:space="0" w:color="auto"/>
              <w:right w:val="double" w:sz="6" w:space="0" w:color="auto"/>
            </w:tcBorders>
            <w:shd w:val="clear" w:color="auto" w:fill="auto"/>
            <w:noWrap/>
            <w:vAlign w:val="center"/>
            <w:hideMark/>
          </w:tcPr>
          <w:p w14:paraId="2B5131BD"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ULP411TUC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64EDE138"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LP-430TU-CHN</w:t>
            </w:r>
          </w:p>
        </w:tc>
        <w:tc>
          <w:tcPr>
            <w:tcW w:w="2309" w:type="dxa"/>
            <w:tcBorders>
              <w:top w:val="nil"/>
              <w:left w:val="nil"/>
              <w:bottom w:val="single" w:sz="8" w:space="0" w:color="auto"/>
              <w:right w:val="single" w:sz="8" w:space="0" w:color="auto"/>
            </w:tcBorders>
            <w:shd w:val="clear" w:color="auto" w:fill="auto"/>
            <w:noWrap/>
            <w:vAlign w:val="center"/>
            <w:hideMark/>
          </w:tcPr>
          <w:p w14:paraId="14E61F1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ULP430TUCHN</w:t>
            </w:r>
          </w:p>
        </w:tc>
      </w:tr>
      <w:tr w:rsidR="00B97EA4" w:rsidRPr="004C3CA4" w14:paraId="519D49D2"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31A99968"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LP-411TU-CHN</w:t>
            </w:r>
          </w:p>
        </w:tc>
        <w:tc>
          <w:tcPr>
            <w:tcW w:w="2310" w:type="dxa"/>
            <w:tcBorders>
              <w:top w:val="nil"/>
              <w:left w:val="nil"/>
              <w:bottom w:val="single" w:sz="8" w:space="0" w:color="auto"/>
              <w:right w:val="double" w:sz="6" w:space="0" w:color="auto"/>
            </w:tcBorders>
            <w:shd w:val="clear" w:color="auto" w:fill="auto"/>
            <w:noWrap/>
            <w:vAlign w:val="center"/>
            <w:hideMark/>
          </w:tcPr>
          <w:p w14:paraId="526EECA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ULP411TUCHN</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047942D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LP-430U</w:t>
            </w:r>
          </w:p>
        </w:tc>
        <w:tc>
          <w:tcPr>
            <w:tcW w:w="2309" w:type="dxa"/>
            <w:tcBorders>
              <w:top w:val="nil"/>
              <w:left w:val="nil"/>
              <w:bottom w:val="single" w:sz="8" w:space="0" w:color="auto"/>
              <w:right w:val="single" w:sz="8" w:space="0" w:color="auto"/>
            </w:tcBorders>
            <w:shd w:val="clear" w:color="auto" w:fill="auto"/>
            <w:noWrap/>
            <w:vAlign w:val="center"/>
            <w:hideMark/>
          </w:tcPr>
          <w:p w14:paraId="3B0533B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ULP430U</w:t>
            </w:r>
          </w:p>
        </w:tc>
      </w:tr>
      <w:tr w:rsidR="00B97EA4" w:rsidRPr="004C3CA4" w14:paraId="59EA951D"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1A25D76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LP-411U</w:t>
            </w:r>
          </w:p>
        </w:tc>
        <w:tc>
          <w:tcPr>
            <w:tcW w:w="2310" w:type="dxa"/>
            <w:tcBorders>
              <w:top w:val="nil"/>
              <w:left w:val="nil"/>
              <w:bottom w:val="single" w:sz="8" w:space="0" w:color="auto"/>
              <w:right w:val="double" w:sz="6" w:space="0" w:color="auto"/>
            </w:tcBorders>
            <w:shd w:val="clear" w:color="auto" w:fill="auto"/>
            <w:noWrap/>
            <w:vAlign w:val="center"/>
            <w:hideMark/>
          </w:tcPr>
          <w:p w14:paraId="38C65E2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2D167A5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LP-430U-A</w:t>
            </w:r>
          </w:p>
        </w:tc>
        <w:tc>
          <w:tcPr>
            <w:tcW w:w="2309" w:type="dxa"/>
            <w:tcBorders>
              <w:top w:val="nil"/>
              <w:left w:val="nil"/>
              <w:bottom w:val="single" w:sz="8" w:space="0" w:color="auto"/>
              <w:right w:val="single" w:sz="8" w:space="0" w:color="auto"/>
            </w:tcBorders>
            <w:shd w:val="clear" w:color="auto" w:fill="auto"/>
            <w:noWrap/>
            <w:vAlign w:val="center"/>
            <w:hideMark/>
          </w:tcPr>
          <w:p w14:paraId="5260780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ULP430UA</w:t>
            </w:r>
          </w:p>
        </w:tc>
      </w:tr>
      <w:tr w:rsidR="00B97EA4" w:rsidRPr="004C3CA4" w14:paraId="69EE29B0"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1767662F"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LP-411U-A</w:t>
            </w:r>
          </w:p>
        </w:tc>
        <w:tc>
          <w:tcPr>
            <w:tcW w:w="2310" w:type="dxa"/>
            <w:tcBorders>
              <w:top w:val="nil"/>
              <w:left w:val="nil"/>
              <w:bottom w:val="single" w:sz="8" w:space="0" w:color="auto"/>
              <w:right w:val="double" w:sz="6" w:space="0" w:color="auto"/>
            </w:tcBorders>
            <w:shd w:val="clear" w:color="auto" w:fill="auto"/>
            <w:noWrap/>
            <w:vAlign w:val="center"/>
            <w:hideMark/>
          </w:tcPr>
          <w:p w14:paraId="74C7DB1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322CB5C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LP-430U-C</w:t>
            </w:r>
          </w:p>
        </w:tc>
        <w:tc>
          <w:tcPr>
            <w:tcW w:w="2309" w:type="dxa"/>
            <w:tcBorders>
              <w:top w:val="nil"/>
              <w:left w:val="nil"/>
              <w:bottom w:val="single" w:sz="8" w:space="0" w:color="auto"/>
              <w:right w:val="single" w:sz="8" w:space="0" w:color="auto"/>
            </w:tcBorders>
            <w:shd w:val="clear" w:color="auto" w:fill="auto"/>
            <w:noWrap/>
            <w:vAlign w:val="center"/>
            <w:hideMark/>
          </w:tcPr>
          <w:p w14:paraId="78477F5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ULP430UC</w:t>
            </w:r>
          </w:p>
        </w:tc>
      </w:tr>
      <w:tr w:rsidR="00B97EA4" w:rsidRPr="004C3CA4" w14:paraId="04830867"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70C23E8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LP-411U-C</w:t>
            </w:r>
          </w:p>
        </w:tc>
        <w:tc>
          <w:tcPr>
            <w:tcW w:w="2310" w:type="dxa"/>
            <w:tcBorders>
              <w:top w:val="nil"/>
              <w:left w:val="nil"/>
              <w:bottom w:val="single" w:sz="8" w:space="0" w:color="auto"/>
              <w:right w:val="double" w:sz="6" w:space="0" w:color="auto"/>
            </w:tcBorders>
            <w:shd w:val="clear" w:color="auto" w:fill="auto"/>
            <w:noWrap/>
            <w:vAlign w:val="center"/>
            <w:hideMark/>
          </w:tcPr>
          <w:p w14:paraId="66E65321"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2D1003E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LP-430U-CHN</w:t>
            </w:r>
          </w:p>
        </w:tc>
        <w:tc>
          <w:tcPr>
            <w:tcW w:w="2309" w:type="dxa"/>
            <w:tcBorders>
              <w:top w:val="nil"/>
              <w:left w:val="nil"/>
              <w:bottom w:val="single" w:sz="8" w:space="0" w:color="auto"/>
              <w:right w:val="single" w:sz="8" w:space="0" w:color="auto"/>
            </w:tcBorders>
            <w:shd w:val="clear" w:color="auto" w:fill="auto"/>
            <w:noWrap/>
            <w:vAlign w:val="center"/>
            <w:hideMark/>
          </w:tcPr>
          <w:p w14:paraId="5A72E333"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ULP430UCHN</w:t>
            </w:r>
          </w:p>
        </w:tc>
      </w:tr>
      <w:tr w:rsidR="00B97EA4" w:rsidRPr="004C3CA4" w14:paraId="30248744"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31E607F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LP-411U-CHN</w:t>
            </w:r>
          </w:p>
        </w:tc>
        <w:tc>
          <w:tcPr>
            <w:tcW w:w="2310" w:type="dxa"/>
            <w:tcBorders>
              <w:top w:val="nil"/>
              <w:left w:val="nil"/>
              <w:bottom w:val="single" w:sz="8" w:space="0" w:color="auto"/>
              <w:right w:val="double" w:sz="6" w:space="0" w:color="auto"/>
            </w:tcBorders>
            <w:shd w:val="clear" w:color="auto" w:fill="auto"/>
            <w:noWrap/>
            <w:vAlign w:val="center"/>
            <w:hideMark/>
          </w:tcPr>
          <w:p w14:paraId="60CCA9E8"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ULP411UCHN</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269F09F1"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LP-431TU</w:t>
            </w:r>
          </w:p>
        </w:tc>
        <w:tc>
          <w:tcPr>
            <w:tcW w:w="2309" w:type="dxa"/>
            <w:tcBorders>
              <w:top w:val="nil"/>
              <w:left w:val="nil"/>
              <w:bottom w:val="single" w:sz="8" w:space="0" w:color="auto"/>
              <w:right w:val="single" w:sz="8" w:space="0" w:color="auto"/>
            </w:tcBorders>
            <w:shd w:val="clear" w:color="auto" w:fill="auto"/>
            <w:noWrap/>
            <w:vAlign w:val="center"/>
            <w:hideMark/>
          </w:tcPr>
          <w:p w14:paraId="3E4D222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ULP431TU</w:t>
            </w:r>
          </w:p>
        </w:tc>
      </w:tr>
      <w:tr w:rsidR="00B97EA4" w:rsidRPr="004C3CA4" w14:paraId="4C0477F3"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046605A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LP-420S9TU</w:t>
            </w:r>
          </w:p>
        </w:tc>
        <w:tc>
          <w:tcPr>
            <w:tcW w:w="2310" w:type="dxa"/>
            <w:tcBorders>
              <w:top w:val="nil"/>
              <w:left w:val="nil"/>
              <w:bottom w:val="single" w:sz="8" w:space="0" w:color="auto"/>
              <w:right w:val="double" w:sz="6" w:space="0" w:color="auto"/>
            </w:tcBorders>
            <w:shd w:val="clear" w:color="auto" w:fill="auto"/>
            <w:noWrap/>
            <w:vAlign w:val="center"/>
            <w:hideMark/>
          </w:tcPr>
          <w:p w14:paraId="58F3E29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ULP420S9TU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1F486531"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LP-431TU-A</w:t>
            </w:r>
          </w:p>
        </w:tc>
        <w:tc>
          <w:tcPr>
            <w:tcW w:w="2309" w:type="dxa"/>
            <w:tcBorders>
              <w:top w:val="nil"/>
              <w:left w:val="nil"/>
              <w:bottom w:val="single" w:sz="8" w:space="0" w:color="auto"/>
              <w:right w:val="single" w:sz="8" w:space="0" w:color="auto"/>
            </w:tcBorders>
            <w:shd w:val="clear" w:color="auto" w:fill="auto"/>
            <w:noWrap/>
            <w:vAlign w:val="center"/>
            <w:hideMark/>
          </w:tcPr>
          <w:p w14:paraId="375ED45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ULP431TUA</w:t>
            </w:r>
          </w:p>
        </w:tc>
      </w:tr>
      <w:tr w:rsidR="00B97EA4" w:rsidRPr="004C3CA4" w14:paraId="46F50CC3"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627A9285"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LP-420S9TU-A</w:t>
            </w:r>
          </w:p>
        </w:tc>
        <w:tc>
          <w:tcPr>
            <w:tcW w:w="2310" w:type="dxa"/>
            <w:tcBorders>
              <w:top w:val="nil"/>
              <w:left w:val="nil"/>
              <w:bottom w:val="single" w:sz="8" w:space="0" w:color="auto"/>
              <w:right w:val="double" w:sz="6" w:space="0" w:color="auto"/>
            </w:tcBorders>
            <w:shd w:val="clear" w:color="auto" w:fill="auto"/>
            <w:noWrap/>
            <w:vAlign w:val="center"/>
            <w:hideMark/>
          </w:tcPr>
          <w:p w14:paraId="1353F21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ULP420S9TUA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167AA31D"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LP-431TU-C</w:t>
            </w:r>
          </w:p>
        </w:tc>
        <w:tc>
          <w:tcPr>
            <w:tcW w:w="2309" w:type="dxa"/>
            <w:tcBorders>
              <w:top w:val="nil"/>
              <w:left w:val="nil"/>
              <w:bottom w:val="single" w:sz="8" w:space="0" w:color="auto"/>
              <w:right w:val="single" w:sz="8" w:space="0" w:color="auto"/>
            </w:tcBorders>
            <w:shd w:val="clear" w:color="auto" w:fill="auto"/>
            <w:noWrap/>
            <w:vAlign w:val="center"/>
            <w:hideMark/>
          </w:tcPr>
          <w:p w14:paraId="79D04BB3"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ULP431TUC</w:t>
            </w:r>
          </w:p>
        </w:tc>
      </w:tr>
      <w:tr w:rsidR="00B97EA4" w:rsidRPr="004C3CA4" w14:paraId="4ED3C431"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41F75CB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LP-420S9TU-C</w:t>
            </w:r>
          </w:p>
        </w:tc>
        <w:tc>
          <w:tcPr>
            <w:tcW w:w="2310" w:type="dxa"/>
            <w:tcBorders>
              <w:top w:val="nil"/>
              <w:left w:val="nil"/>
              <w:bottom w:val="single" w:sz="8" w:space="0" w:color="auto"/>
              <w:right w:val="double" w:sz="6" w:space="0" w:color="auto"/>
            </w:tcBorders>
            <w:shd w:val="clear" w:color="auto" w:fill="auto"/>
            <w:noWrap/>
            <w:vAlign w:val="center"/>
            <w:hideMark/>
          </w:tcPr>
          <w:p w14:paraId="49ABF9EC"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ULP420S9TUC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659FA3B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LP-431TU-CHN</w:t>
            </w:r>
          </w:p>
        </w:tc>
        <w:tc>
          <w:tcPr>
            <w:tcW w:w="2309" w:type="dxa"/>
            <w:tcBorders>
              <w:top w:val="nil"/>
              <w:left w:val="nil"/>
              <w:bottom w:val="single" w:sz="8" w:space="0" w:color="auto"/>
              <w:right w:val="single" w:sz="8" w:space="0" w:color="auto"/>
            </w:tcBorders>
            <w:shd w:val="clear" w:color="auto" w:fill="auto"/>
            <w:noWrap/>
            <w:vAlign w:val="center"/>
            <w:hideMark/>
          </w:tcPr>
          <w:p w14:paraId="38592456"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ULP431TUCHN</w:t>
            </w:r>
          </w:p>
        </w:tc>
      </w:tr>
      <w:tr w:rsidR="00B97EA4" w:rsidRPr="004C3CA4" w14:paraId="3190FD9D"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D1A7A8C"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LP-420S9TU-CHN</w:t>
            </w:r>
          </w:p>
        </w:tc>
        <w:tc>
          <w:tcPr>
            <w:tcW w:w="2310" w:type="dxa"/>
            <w:tcBorders>
              <w:top w:val="nil"/>
              <w:left w:val="nil"/>
              <w:bottom w:val="single" w:sz="8" w:space="0" w:color="auto"/>
              <w:right w:val="double" w:sz="6" w:space="0" w:color="auto"/>
            </w:tcBorders>
            <w:shd w:val="clear" w:color="auto" w:fill="auto"/>
            <w:noWrap/>
            <w:vAlign w:val="center"/>
            <w:hideMark/>
          </w:tcPr>
          <w:p w14:paraId="6BDC122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ULP420S9TUCHN</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74B1D62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LP-431U</w:t>
            </w:r>
          </w:p>
        </w:tc>
        <w:tc>
          <w:tcPr>
            <w:tcW w:w="2309" w:type="dxa"/>
            <w:tcBorders>
              <w:top w:val="nil"/>
              <w:left w:val="nil"/>
              <w:bottom w:val="single" w:sz="8" w:space="0" w:color="auto"/>
              <w:right w:val="single" w:sz="8" w:space="0" w:color="auto"/>
            </w:tcBorders>
            <w:shd w:val="clear" w:color="auto" w:fill="auto"/>
            <w:noWrap/>
            <w:vAlign w:val="center"/>
            <w:hideMark/>
          </w:tcPr>
          <w:p w14:paraId="6570C060"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ULP431U</w:t>
            </w:r>
          </w:p>
        </w:tc>
      </w:tr>
      <w:tr w:rsidR="00B97EA4" w:rsidRPr="004C3CA4" w14:paraId="5A59714C"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25E489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LP-420S9U</w:t>
            </w:r>
          </w:p>
        </w:tc>
        <w:tc>
          <w:tcPr>
            <w:tcW w:w="2310" w:type="dxa"/>
            <w:tcBorders>
              <w:top w:val="nil"/>
              <w:left w:val="nil"/>
              <w:bottom w:val="single" w:sz="8" w:space="0" w:color="auto"/>
              <w:right w:val="double" w:sz="6" w:space="0" w:color="auto"/>
            </w:tcBorders>
            <w:shd w:val="clear" w:color="auto" w:fill="auto"/>
            <w:noWrap/>
            <w:vAlign w:val="center"/>
            <w:hideMark/>
          </w:tcPr>
          <w:p w14:paraId="16140A40"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19D9E59C"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LP-431U-A</w:t>
            </w:r>
          </w:p>
        </w:tc>
        <w:tc>
          <w:tcPr>
            <w:tcW w:w="2309" w:type="dxa"/>
            <w:tcBorders>
              <w:top w:val="nil"/>
              <w:left w:val="nil"/>
              <w:bottom w:val="single" w:sz="8" w:space="0" w:color="auto"/>
              <w:right w:val="single" w:sz="8" w:space="0" w:color="auto"/>
            </w:tcBorders>
            <w:shd w:val="clear" w:color="auto" w:fill="auto"/>
            <w:noWrap/>
            <w:vAlign w:val="center"/>
            <w:hideMark/>
          </w:tcPr>
          <w:p w14:paraId="574A5987"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ULP431UA</w:t>
            </w:r>
          </w:p>
        </w:tc>
      </w:tr>
      <w:tr w:rsidR="00B97EA4" w:rsidRPr="004C3CA4" w14:paraId="050CD2F9"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345C67F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LP-420S9U-A</w:t>
            </w:r>
          </w:p>
        </w:tc>
        <w:tc>
          <w:tcPr>
            <w:tcW w:w="2310" w:type="dxa"/>
            <w:tcBorders>
              <w:top w:val="nil"/>
              <w:left w:val="nil"/>
              <w:bottom w:val="single" w:sz="8" w:space="0" w:color="auto"/>
              <w:right w:val="double" w:sz="6" w:space="0" w:color="auto"/>
            </w:tcBorders>
            <w:shd w:val="clear" w:color="auto" w:fill="auto"/>
            <w:noWrap/>
            <w:vAlign w:val="center"/>
            <w:hideMark/>
          </w:tcPr>
          <w:p w14:paraId="580D7C7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186DE117"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LP-431U-C</w:t>
            </w:r>
          </w:p>
        </w:tc>
        <w:tc>
          <w:tcPr>
            <w:tcW w:w="2309" w:type="dxa"/>
            <w:tcBorders>
              <w:top w:val="nil"/>
              <w:left w:val="nil"/>
              <w:bottom w:val="single" w:sz="8" w:space="0" w:color="auto"/>
              <w:right w:val="single" w:sz="8" w:space="0" w:color="auto"/>
            </w:tcBorders>
            <w:shd w:val="clear" w:color="auto" w:fill="auto"/>
            <w:noWrap/>
            <w:vAlign w:val="center"/>
            <w:hideMark/>
          </w:tcPr>
          <w:p w14:paraId="4A60F7BC"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ULP431UC</w:t>
            </w:r>
          </w:p>
        </w:tc>
      </w:tr>
      <w:tr w:rsidR="00B97EA4" w:rsidRPr="004C3CA4" w14:paraId="5FDCAA23"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58064E9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LP-420S9U-C</w:t>
            </w:r>
          </w:p>
        </w:tc>
        <w:tc>
          <w:tcPr>
            <w:tcW w:w="2310" w:type="dxa"/>
            <w:tcBorders>
              <w:top w:val="nil"/>
              <w:left w:val="nil"/>
              <w:bottom w:val="single" w:sz="8" w:space="0" w:color="auto"/>
              <w:right w:val="double" w:sz="6" w:space="0" w:color="auto"/>
            </w:tcBorders>
            <w:shd w:val="clear" w:color="auto" w:fill="auto"/>
            <w:noWrap/>
            <w:vAlign w:val="center"/>
            <w:hideMark/>
          </w:tcPr>
          <w:p w14:paraId="05027A56"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4B1BE98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LP-431U-CHN</w:t>
            </w:r>
          </w:p>
        </w:tc>
        <w:tc>
          <w:tcPr>
            <w:tcW w:w="2309" w:type="dxa"/>
            <w:tcBorders>
              <w:top w:val="nil"/>
              <w:left w:val="nil"/>
              <w:bottom w:val="single" w:sz="8" w:space="0" w:color="auto"/>
              <w:right w:val="single" w:sz="8" w:space="0" w:color="auto"/>
            </w:tcBorders>
            <w:shd w:val="clear" w:color="auto" w:fill="auto"/>
            <w:noWrap/>
            <w:vAlign w:val="center"/>
            <w:hideMark/>
          </w:tcPr>
          <w:p w14:paraId="08DB4B1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ULP431UCHN</w:t>
            </w:r>
          </w:p>
        </w:tc>
      </w:tr>
      <w:tr w:rsidR="00B97EA4" w:rsidRPr="004C3CA4" w14:paraId="2DB77AA8"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F77F96D"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LP-420S9U-CHN</w:t>
            </w:r>
          </w:p>
        </w:tc>
        <w:tc>
          <w:tcPr>
            <w:tcW w:w="2310" w:type="dxa"/>
            <w:tcBorders>
              <w:top w:val="nil"/>
              <w:left w:val="nil"/>
              <w:bottom w:val="single" w:sz="8" w:space="0" w:color="auto"/>
              <w:right w:val="double" w:sz="6" w:space="0" w:color="auto"/>
            </w:tcBorders>
            <w:shd w:val="clear" w:color="auto" w:fill="auto"/>
            <w:noWrap/>
            <w:vAlign w:val="center"/>
            <w:hideMark/>
          </w:tcPr>
          <w:p w14:paraId="28A895F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ULP420S9UCHN</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668E6751"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LP-435TU</w:t>
            </w:r>
          </w:p>
        </w:tc>
        <w:tc>
          <w:tcPr>
            <w:tcW w:w="2309" w:type="dxa"/>
            <w:tcBorders>
              <w:top w:val="nil"/>
              <w:left w:val="nil"/>
              <w:bottom w:val="single" w:sz="8" w:space="0" w:color="auto"/>
              <w:right w:val="single" w:sz="8" w:space="0" w:color="auto"/>
            </w:tcBorders>
            <w:shd w:val="clear" w:color="auto" w:fill="auto"/>
            <w:noWrap/>
            <w:vAlign w:val="center"/>
            <w:hideMark/>
          </w:tcPr>
          <w:p w14:paraId="001E83E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ULP435TU</w:t>
            </w:r>
          </w:p>
        </w:tc>
      </w:tr>
      <w:tr w:rsidR="00B97EA4" w:rsidRPr="004C3CA4" w14:paraId="0F44E094"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72E93FEB"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LP-421S9TU</w:t>
            </w:r>
          </w:p>
        </w:tc>
        <w:tc>
          <w:tcPr>
            <w:tcW w:w="2310" w:type="dxa"/>
            <w:tcBorders>
              <w:top w:val="nil"/>
              <w:left w:val="nil"/>
              <w:bottom w:val="single" w:sz="8" w:space="0" w:color="auto"/>
              <w:right w:val="double" w:sz="6" w:space="0" w:color="auto"/>
            </w:tcBorders>
            <w:shd w:val="clear" w:color="auto" w:fill="auto"/>
            <w:noWrap/>
            <w:vAlign w:val="center"/>
            <w:hideMark/>
          </w:tcPr>
          <w:p w14:paraId="79460E2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ULP421S9TU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0F99209F"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LP-435TU-A</w:t>
            </w:r>
          </w:p>
        </w:tc>
        <w:tc>
          <w:tcPr>
            <w:tcW w:w="2309" w:type="dxa"/>
            <w:tcBorders>
              <w:top w:val="nil"/>
              <w:left w:val="nil"/>
              <w:bottom w:val="single" w:sz="8" w:space="0" w:color="auto"/>
              <w:right w:val="single" w:sz="8" w:space="0" w:color="auto"/>
            </w:tcBorders>
            <w:shd w:val="clear" w:color="auto" w:fill="auto"/>
            <w:noWrap/>
            <w:vAlign w:val="center"/>
            <w:hideMark/>
          </w:tcPr>
          <w:p w14:paraId="0085276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ULP435TUA</w:t>
            </w:r>
          </w:p>
        </w:tc>
      </w:tr>
      <w:tr w:rsidR="00B97EA4" w:rsidRPr="004C3CA4" w14:paraId="60AECFC4"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6068388D"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LP-421S9TU-A</w:t>
            </w:r>
          </w:p>
        </w:tc>
        <w:tc>
          <w:tcPr>
            <w:tcW w:w="2310" w:type="dxa"/>
            <w:tcBorders>
              <w:top w:val="nil"/>
              <w:left w:val="nil"/>
              <w:bottom w:val="single" w:sz="8" w:space="0" w:color="auto"/>
              <w:right w:val="double" w:sz="6" w:space="0" w:color="auto"/>
            </w:tcBorders>
            <w:shd w:val="clear" w:color="auto" w:fill="auto"/>
            <w:noWrap/>
            <w:vAlign w:val="center"/>
            <w:hideMark/>
          </w:tcPr>
          <w:p w14:paraId="194E53B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ULP421S9TUA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6CEDCD58"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LP-435TU-C</w:t>
            </w:r>
          </w:p>
        </w:tc>
        <w:tc>
          <w:tcPr>
            <w:tcW w:w="2309" w:type="dxa"/>
            <w:tcBorders>
              <w:top w:val="nil"/>
              <w:left w:val="nil"/>
              <w:bottom w:val="single" w:sz="8" w:space="0" w:color="auto"/>
              <w:right w:val="single" w:sz="8" w:space="0" w:color="auto"/>
            </w:tcBorders>
            <w:shd w:val="clear" w:color="auto" w:fill="auto"/>
            <w:noWrap/>
            <w:vAlign w:val="center"/>
            <w:hideMark/>
          </w:tcPr>
          <w:p w14:paraId="79EBA89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ULP435TUC</w:t>
            </w:r>
          </w:p>
        </w:tc>
      </w:tr>
      <w:tr w:rsidR="00B97EA4" w:rsidRPr="004C3CA4" w14:paraId="77876694"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D656D3E"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LP-421S9TU-C</w:t>
            </w:r>
          </w:p>
        </w:tc>
        <w:tc>
          <w:tcPr>
            <w:tcW w:w="2310" w:type="dxa"/>
            <w:tcBorders>
              <w:top w:val="nil"/>
              <w:left w:val="nil"/>
              <w:bottom w:val="single" w:sz="8" w:space="0" w:color="auto"/>
              <w:right w:val="double" w:sz="6" w:space="0" w:color="auto"/>
            </w:tcBorders>
            <w:shd w:val="clear" w:color="auto" w:fill="auto"/>
            <w:noWrap/>
            <w:vAlign w:val="center"/>
            <w:hideMark/>
          </w:tcPr>
          <w:p w14:paraId="271CB19A"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ULP421S9TUC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12D61EC4"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LP-435TU-CHN</w:t>
            </w:r>
          </w:p>
        </w:tc>
        <w:tc>
          <w:tcPr>
            <w:tcW w:w="2309" w:type="dxa"/>
            <w:tcBorders>
              <w:top w:val="nil"/>
              <w:left w:val="nil"/>
              <w:bottom w:val="single" w:sz="8" w:space="0" w:color="auto"/>
              <w:right w:val="single" w:sz="8" w:space="0" w:color="auto"/>
            </w:tcBorders>
            <w:shd w:val="clear" w:color="auto" w:fill="auto"/>
            <w:noWrap/>
            <w:vAlign w:val="center"/>
            <w:hideMark/>
          </w:tcPr>
          <w:p w14:paraId="3B66F30F"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ULP435TUCHN</w:t>
            </w:r>
          </w:p>
        </w:tc>
      </w:tr>
      <w:tr w:rsidR="00B97EA4" w:rsidRPr="004C3CA4" w14:paraId="74D9060E"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20773DB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LP-421S9TU-CHN</w:t>
            </w:r>
          </w:p>
        </w:tc>
        <w:tc>
          <w:tcPr>
            <w:tcW w:w="2310" w:type="dxa"/>
            <w:tcBorders>
              <w:top w:val="nil"/>
              <w:left w:val="nil"/>
              <w:bottom w:val="single" w:sz="8" w:space="0" w:color="auto"/>
              <w:right w:val="double" w:sz="6" w:space="0" w:color="auto"/>
            </w:tcBorders>
            <w:shd w:val="clear" w:color="auto" w:fill="auto"/>
            <w:noWrap/>
            <w:vAlign w:val="center"/>
            <w:hideMark/>
          </w:tcPr>
          <w:p w14:paraId="198687F2"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ULP421S9TUCHN</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5919FDD1"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LP-435U</w:t>
            </w:r>
          </w:p>
        </w:tc>
        <w:tc>
          <w:tcPr>
            <w:tcW w:w="2309" w:type="dxa"/>
            <w:tcBorders>
              <w:top w:val="nil"/>
              <w:left w:val="nil"/>
              <w:bottom w:val="single" w:sz="8" w:space="0" w:color="auto"/>
              <w:right w:val="single" w:sz="8" w:space="0" w:color="auto"/>
            </w:tcBorders>
            <w:shd w:val="clear" w:color="auto" w:fill="auto"/>
            <w:noWrap/>
            <w:vAlign w:val="center"/>
            <w:hideMark/>
          </w:tcPr>
          <w:p w14:paraId="552B2FE3"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ULP435U</w:t>
            </w:r>
          </w:p>
        </w:tc>
      </w:tr>
      <w:tr w:rsidR="00B97EA4" w:rsidRPr="004C3CA4" w14:paraId="065F5782"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44CA4B2F"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LP-421S9U</w:t>
            </w:r>
          </w:p>
        </w:tc>
        <w:tc>
          <w:tcPr>
            <w:tcW w:w="2310" w:type="dxa"/>
            <w:tcBorders>
              <w:top w:val="nil"/>
              <w:left w:val="nil"/>
              <w:bottom w:val="single" w:sz="8" w:space="0" w:color="auto"/>
              <w:right w:val="double" w:sz="6" w:space="0" w:color="auto"/>
            </w:tcBorders>
            <w:shd w:val="clear" w:color="auto" w:fill="auto"/>
            <w:noWrap/>
            <w:vAlign w:val="center"/>
            <w:hideMark/>
          </w:tcPr>
          <w:p w14:paraId="1FB32CE8"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ULP421S9U</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37CE8A29"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LP-435U-A</w:t>
            </w:r>
          </w:p>
        </w:tc>
        <w:tc>
          <w:tcPr>
            <w:tcW w:w="2309" w:type="dxa"/>
            <w:tcBorders>
              <w:top w:val="nil"/>
              <w:left w:val="nil"/>
              <w:bottom w:val="single" w:sz="8" w:space="0" w:color="auto"/>
              <w:right w:val="single" w:sz="8" w:space="0" w:color="auto"/>
            </w:tcBorders>
            <w:shd w:val="clear" w:color="auto" w:fill="auto"/>
            <w:noWrap/>
            <w:vAlign w:val="center"/>
            <w:hideMark/>
          </w:tcPr>
          <w:p w14:paraId="0997247C" w14:textId="77777777" w:rsidR="00B97EA4" w:rsidRPr="004C3CA4" w:rsidRDefault="00B97EA4" w:rsidP="008E0541">
            <w:pPr>
              <w:widowControl/>
              <w:spacing w:before="100" w:beforeAutospacing="1" w:after="100" w:afterAutospacing="1" w:line="200" w:lineRule="exact"/>
              <w:contextualSpacing/>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ULP435UA</w:t>
            </w:r>
          </w:p>
        </w:tc>
      </w:tr>
      <w:tr w:rsidR="00B97EA4" w:rsidRPr="004C3CA4" w14:paraId="41E78254"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12ACBB05"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LP-421S9U-A</w:t>
            </w:r>
          </w:p>
        </w:tc>
        <w:tc>
          <w:tcPr>
            <w:tcW w:w="2310" w:type="dxa"/>
            <w:tcBorders>
              <w:top w:val="nil"/>
              <w:left w:val="nil"/>
              <w:bottom w:val="single" w:sz="8" w:space="0" w:color="auto"/>
              <w:right w:val="double" w:sz="6" w:space="0" w:color="auto"/>
            </w:tcBorders>
            <w:shd w:val="clear" w:color="auto" w:fill="auto"/>
            <w:noWrap/>
            <w:vAlign w:val="center"/>
            <w:hideMark/>
          </w:tcPr>
          <w:p w14:paraId="078F696A"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ULP421S9UA</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23CBBCA2"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LP-435U-C</w:t>
            </w:r>
          </w:p>
        </w:tc>
        <w:tc>
          <w:tcPr>
            <w:tcW w:w="2309" w:type="dxa"/>
            <w:tcBorders>
              <w:top w:val="nil"/>
              <w:left w:val="nil"/>
              <w:bottom w:val="single" w:sz="8" w:space="0" w:color="auto"/>
              <w:right w:val="single" w:sz="8" w:space="0" w:color="auto"/>
            </w:tcBorders>
            <w:shd w:val="clear" w:color="auto" w:fill="auto"/>
            <w:noWrap/>
            <w:vAlign w:val="center"/>
            <w:hideMark/>
          </w:tcPr>
          <w:p w14:paraId="5A10645F"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ULP435UC</w:t>
            </w:r>
          </w:p>
        </w:tc>
      </w:tr>
      <w:tr w:rsidR="00B97EA4" w:rsidRPr="004C3CA4" w14:paraId="75B32462"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697FA6FB"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LP-421S9U-C</w:t>
            </w:r>
          </w:p>
        </w:tc>
        <w:tc>
          <w:tcPr>
            <w:tcW w:w="2310" w:type="dxa"/>
            <w:tcBorders>
              <w:top w:val="nil"/>
              <w:left w:val="nil"/>
              <w:bottom w:val="single" w:sz="8" w:space="0" w:color="auto"/>
              <w:right w:val="double" w:sz="6" w:space="0" w:color="auto"/>
            </w:tcBorders>
            <w:shd w:val="clear" w:color="auto" w:fill="auto"/>
            <w:noWrap/>
            <w:vAlign w:val="center"/>
            <w:hideMark/>
          </w:tcPr>
          <w:p w14:paraId="6135DC8C"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ULP421S9UC</w:t>
            </w:r>
          </w:p>
        </w:tc>
        <w:tc>
          <w:tcPr>
            <w:tcW w:w="2295" w:type="dxa"/>
            <w:gridSpan w:val="2"/>
            <w:tcBorders>
              <w:top w:val="nil"/>
              <w:left w:val="nil"/>
              <w:bottom w:val="single" w:sz="8" w:space="0" w:color="auto"/>
              <w:right w:val="single" w:sz="8" w:space="0" w:color="auto"/>
            </w:tcBorders>
            <w:shd w:val="clear" w:color="auto" w:fill="auto"/>
            <w:noWrap/>
            <w:vAlign w:val="center"/>
            <w:hideMark/>
          </w:tcPr>
          <w:p w14:paraId="6A5AE03E"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LP-435U-CHN</w:t>
            </w:r>
          </w:p>
        </w:tc>
        <w:tc>
          <w:tcPr>
            <w:tcW w:w="2309" w:type="dxa"/>
            <w:tcBorders>
              <w:top w:val="nil"/>
              <w:left w:val="nil"/>
              <w:bottom w:val="single" w:sz="8" w:space="0" w:color="auto"/>
              <w:right w:val="single" w:sz="8" w:space="0" w:color="auto"/>
            </w:tcBorders>
            <w:shd w:val="clear" w:color="auto" w:fill="auto"/>
            <w:noWrap/>
            <w:vAlign w:val="center"/>
            <w:hideMark/>
          </w:tcPr>
          <w:p w14:paraId="3B598E41"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ULP435UCHN</w:t>
            </w:r>
          </w:p>
        </w:tc>
      </w:tr>
      <w:tr w:rsidR="00B97EA4" w:rsidRPr="004C3CA4" w14:paraId="75BCB646"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604" w:type="dxa"/>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7487BC75"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LP-421S9U-CHN</w:t>
            </w:r>
          </w:p>
        </w:tc>
        <w:tc>
          <w:tcPr>
            <w:tcW w:w="2310" w:type="dxa"/>
            <w:tcBorders>
              <w:top w:val="nil"/>
              <w:left w:val="nil"/>
              <w:bottom w:val="single" w:sz="8" w:space="0" w:color="auto"/>
              <w:right w:val="double" w:sz="6" w:space="0" w:color="auto"/>
            </w:tcBorders>
            <w:shd w:val="clear" w:color="auto" w:fill="auto"/>
            <w:noWrap/>
            <w:vAlign w:val="center"/>
            <w:hideMark/>
          </w:tcPr>
          <w:p w14:paraId="1655D442"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ULP421S9UCHN</w:t>
            </w:r>
          </w:p>
        </w:tc>
      </w:tr>
      <w:tr w:rsidR="00B97EA4" w:rsidRPr="004C3CA4" w14:paraId="29A30D75" w14:textId="77777777" w:rsidTr="00B9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604" w:type="dxa"/>
          <w:trHeight w:val="60"/>
        </w:trPr>
        <w:tc>
          <w:tcPr>
            <w:tcW w:w="2272" w:type="dxa"/>
            <w:tcBorders>
              <w:top w:val="nil"/>
              <w:left w:val="single" w:sz="8" w:space="0" w:color="auto"/>
              <w:bottom w:val="single" w:sz="8" w:space="0" w:color="auto"/>
              <w:right w:val="single" w:sz="8" w:space="0" w:color="auto"/>
            </w:tcBorders>
            <w:shd w:val="clear" w:color="auto" w:fill="auto"/>
            <w:noWrap/>
            <w:vAlign w:val="center"/>
            <w:hideMark/>
          </w:tcPr>
          <w:p w14:paraId="63A99483"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LP-425S9TU</w:t>
            </w:r>
          </w:p>
        </w:tc>
        <w:tc>
          <w:tcPr>
            <w:tcW w:w="2310" w:type="dxa"/>
            <w:tcBorders>
              <w:top w:val="nil"/>
              <w:left w:val="nil"/>
              <w:bottom w:val="single" w:sz="8" w:space="0" w:color="auto"/>
              <w:right w:val="double" w:sz="6" w:space="0" w:color="auto"/>
            </w:tcBorders>
            <w:shd w:val="clear" w:color="auto" w:fill="auto"/>
            <w:noWrap/>
            <w:vAlign w:val="center"/>
            <w:hideMark/>
          </w:tcPr>
          <w:p w14:paraId="7BB353CE" w14:textId="77777777" w:rsidR="00B97EA4" w:rsidRPr="004C3CA4" w:rsidRDefault="00B97EA4" w:rsidP="008E0541">
            <w:pPr>
              <w:widowControl/>
              <w:spacing w:before="100" w:beforeAutospacing="1" w:after="100" w:afterAutospacing="1" w:line="200" w:lineRule="exact"/>
              <w:rPr>
                <w:rFonts w:ascii="Arial" w:eastAsia="Yu Gothic" w:hAnsi="Arial" w:cs="Arial"/>
                <w:color w:val="000000"/>
                <w:kern w:val="0"/>
                <w:sz w:val="18"/>
                <w:szCs w:val="18"/>
              </w:rPr>
            </w:pPr>
            <w:r w:rsidRPr="004C3CA4">
              <w:rPr>
                <w:rFonts w:ascii="Arial" w:eastAsia="Yu Gothic" w:hAnsi="Arial" w:cs="Arial"/>
                <w:color w:val="000000"/>
                <w:kern w:val="0"/>
                <w:sz w:val="18"/>
                <w:szCs w:val="18"/>
              </w:rPr>
              <w:t>ULP425S9TU</w:t>
            </w:r>
          </w:p>
        </w:tc>
      </w:tr>
    </w:tbl>
    <w:p w14:paraId="5ED5F7F6" w14:textId="6A3A874E" w:rsidR="006F6BA3" w:rsidRPr="002F41E5" w:rsidRDefault="00F3012F" w:rsidP="00AA7482">
      <w:pPr>
        <w:pStyle w:val="Closing"/>
        <w:ind w:rightChars="200" w:right="420"/>
        <w:jc w:val="left"/>
        <w:rPr>
          <w:rFonts w:asciiTheme="majorHAnsi" w:hAnsiTheme="majorHAnsi" w:cstheme="majorHAnsi"/>
          <w:sz w:val="20"/>
          <w:szCs w:val="20"/>
        </w:rPr>
      </w:pPr>
      <w:r w:rsidRPr="00B97EA4">
        <w:rPr>
          <w:rFonts w:asciiTheme="majorHAnsi" w:hAnsiTheme="majorHAnsi" w:cstheme="majorHAnsi"/>
          <w:sz w:val="20"/>
          <w:szCs w:val="20"/>
        </w:rPr>
        <w:t>*In addition, the special-order models based on the above models will be discontinued.</w:t>
      </w:r>
    </w:p>
    <w:p w14:paraId="21616D82" w14:textId="134431F0" w:rsidR="003A0969" w:rsidRDefault="00A25610" w:rsidP="00AA7482">
      <w:pPr>
        <w:pStyle w:val="Closing"/>
        <w:ind w:rightChars="200" w:right="420"/>
        <w:jc w:val="left"/>
        <w:rPr>
          <w:rFonts w:asciiTheme="majorHAnsi" w:hAnsiTheme="majorHAnsi" w:cstheme="majorHAnsi"/>
          <w:sz w:val="21"/>
          <w:szCs w:val="21"/>
        </w:rPr>
      </w:pPr>
      <w:r w:rsidRPr="00067483">
        <w:rPr>
          <w:rFonts w:asciiTheme="majorHAnsi" w:hAnsiTheme="majorHAnsi" w:cstheme="majorHAnsi"/>
          <w:sz w:val="21"/>
          <w:szCs w:val="21"/>
        </w:rPr>
        <w:t>■Discontinu</w:t>
      </w:r>
      <w:r w:rsidR="008B2539" w:rsidRPr="00067483">
        <w:rPr>
          <w:rFonts w:asciiTheme="majorHAnsi" w:hAnsiTheme="majorHAnsi" w:cstheme="majorHAnsi"/>
          <w:sz w:val="21"/>
          <w:szCs w:val="21"/>
        </w:rPr>
        <w:t>ed options</w:t>
      </w:r>
      <w:r w:rsidRPr="00067483">
        <w:rPr>
          <w:rFonts w:asciiTheme="majorHAnsi" w:hAnsiTheme="majorHAnsi" w:cstheme="majorHAnsi"/>
          <w:sz w:val="21"/>
          <w:szCs w:val="21"/>
        </w:rPr>
        <w:t xml:space="preserve"> on June </w:t>
      </w:r>
      <w:r w:rsidR="00270916">
        <w:rPr>
          <w:rFonts w:asciiTheme="majorHAnsi" w:hAnsiTheme="majorHAnsi" w:cstheme="majorHAnsi" w:hint="eastAsia"/>
          <w:sz w:val="21"/>
          <w:szCs w:val="21"/>
        </w:rPr>
        <w:t>30</w:t>
      </w:r>
      <w:r w:rsidRPr="00067483">
        <w:rPr>
          <w:rFonts w:asciiTheme="majorHAnsi" w:hAnsiTheme="majorHAnsi" w:cstheme="majorHAnsi" w:hint="eastAsia"/>
          <w:sz w:val="21"/>
          <w:szCs w:val="21"/>
        </w:rPr>
        <w:t>,</w:t>
      </w:r>
      <w:r w:rsidRPr="00067483">
        <w:rPr>
          <w:rFonts w:asciiTheme="majorHAnsi" w:hAnsiTheme="majorHAnsi" w:cstheme="majorHAnsi"/>
          <w:sz w:val="21"/>
          <w:szCs w:val="21"/>
        </w:rPr>
        <w:t xml:space="preserve"> 20</w:t>
      </w:r>
      <w:r w:rsidR="00B764FA" w:rsidRPr="00067483">
        <w:rPr>
          <w:rFonts w:asciiTheme="majorHAnsi" w:hAnsiTheme="majorHAnsi" w:cstheme="majorHAnsi" w:hint="eastAsia"/>
          <w:sz w:val="21"/>
          <w:szCs w:val="21"/>
        </w:rPr>
        <w:t>28</w:t>
      </w:r>
      <w:r w:rsidR="008B2539" w:rsidRPr="00067483">
        <w:rPr>
          <w:rFonts w:asciiTheme="majorHAnsi" w:hAnsiTheme="majorHAnsi" w:cstheme="majorHAnsi"/>
          <w:sz w:val="21"/>
          <w:szCs w:val="21"/>
        </w:rPr>
        <w:t xml:space="preserve"> (JST)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418"/>
        <w:gridCol w:w="1843"/>
        <w:gridCol w:w="1417"/>
        <w:gridCol w:w="1701"/>
      </w:tblGrid>
      <w:tr w:rsidR="00B97EA4" w:rsidRPr="001E195F" w14:paraId="79254BF1" w14:textId="77777777" w:rsidTr="00B97EA4">
        <w:trPr>
          <w:trHeight w:val="70"/>
        </w:trPr>
        <w:tc>
          <w:tcPr>
            <w:tcW w:w="2835" w:type="dxa"/>
            <w:vMerge w:val="restart"/>
            <w:shd w:val="clear" w:color="auto" w:fill="D9D9D9" w:themeFill="background1" w:themeFillShade="D9"/>
            <w:vAlign w:val="center"/>
          </w:tcPr>
          <w:p w14:paraId="79E01865" w14:textId="5EE87469" w:rsidR="00B97EA4" w:rsidRPr="00B97EA4" w:rsidRDefault="00B97EA4" w:rsidP="00B97EA4">
            <w:pPr>
              <w:widowControl/>
              <w:spacing w:line="200" w:lineRule="exact"/>
              <w:jc w:val="center"/>
              <w:rPr>
                <w:rFonts w:ascii="MS PGothic" w:eastAsia="MS PGothic" w:hAnsi="MS PGothic" w:cs="MS PGothic"/>
                <w:b/>
                <w:color w:val="000000"/>
                <w:kern w:val="0"/>
                <w:sz w:val="18"/>
                <w:szCs w:val="18"/>
              </w:rPr>
            </w:pPr>
            <w:r w:rsidRPr="00B97EA4">
              <w:rPr>
                <w:rFonts w:asciiTheme="majorHAnsi" w:eastAsia="MS PGothic" w:hAnsiTheme="majorHAnsi" w:cstheme="majorHAnsi"/>
                <w:b/>
                <w:color w:val="000000"/>
                <w:kern w:val="0"/>
                <w:sz w:val="18"/>
                <w:szCs w:val="18"/>
              </w:rPr>
              <w:t>Product name</w:t>
            </w:r>
          </w:p>
        </w:tc>
        <w:tc>
          <w:tcPr>
            <w:tcW w:w="3261" w:type="dxa"/>
            <w:gridSpan w:val="2"/>
            <w:shd w:val="clear" w:color="auto" w:fill="D9D9D9" w:themeFill="background1" w:themeFillShade="D9"/>
            <w:noWrap/>
            <w:vAlign w:val="center"/>
            <w:hideMark/>
          </w:tcPr>
          <w:p w14:paraId="2514E190" w14:textId="612D2677" w:rsidR="00B97EA4" w:rsidRPr="00B97EA4" w:rsidRDefault="00B97EA4" w:rsidP="00B97EA4">
            <w:pPr>
              <w:widowControl/>
              <w:spacing w:line="200" w:lineRule="exact"/>
              <w:jc w:val="center"/>
              <w:rPr>
                <w:rFonts w:asciiTheme="minorEastAsia" w:eastAsiaTheme="minorEastAsia" w:hAnsiTheme="minorEastAsia" w:cs="MS PGothic"/>
                <w:color w:val="000000"/>
                <w:kern w:val="0"/>
                <w:sz w:val="18"/>
                <w:szCs w:val="18"/>
              </w:rPr>
            </w:pPr>
            <w:r w:rsidRPr="00B97EA4">
              <w:rPr>
                <w:rFonts w:asciiTheme="majorHAnsi" w:hAnsiTheme="majorHAnsi" w:cstheme="majorHAnsi"/>
                <w:sz w:val="18"/>
                <w:szCs w:val="18"/>
              </w:rPr>
              <w:t>Discontinued products</w:t>
            </w:r>
          </w:p>
        </w:tc>
        <w:tc>
          <w:tcPr>
            <w:tcW w:w="3118" w:type="dxa"/>
            <w:gridSpan w:val="2"/>
            <w:shd w:val="clear" w:color="auto" w:fill="D9D9D9" w:themeFill="background1" w:themeFillShade="D9"/>
            <w:noWrap/>
            <w:vAlign w:val="center"/>
            <w:hideMark/>
          </w:tcPr>
          <w:p w14:paraId="2D1E295B" w14:textId="03B4D368" w:rsidR="00B97EA4" w:rsidRPr="00B97EA4" w:rsidRDefault="00B97EA4" w:rsidP="00B97EA4">
            <w:pPr>
              <w:widowControl/>
              <w:spacing w:line="200" w:lineRule="exact"/>
              <w:jc w:val="center"/>
              <w:rPr>
                <w:rFonts w:asciiTheme="minorEastAsia" w:eastAsiaTheme="minorEastAsia" w:hAnsiTheme="minorEastAsia" w:cs="MS PGothic"/>
                <w:color w:val="000000"/>
                <w:kern w:val="0"/>
                <w:sz w:val="18"/>
                <w:szCs w:val="18"/>
              </w:rPr>
            </w:pPr>
            <w:r w:rsidRPr="00B97EA4">
              <w:rPr>
                <w:rFonts w:asciiTheme="majorHAnsi" w:hAnsiTheme="majorHAnsi" w:cstheme="majorHAnsi"/>
                <w:sz w:val="18"/>
                <w:szCs w:val="18"/>
              </w:rPr>
              <w:t>Recommended substitutes</w:t>
            </w:r>
          </w:p>
        </w:tc>
      </w:tr>
      <w:tr w:rsidR="00B97EA4" w:rsidRPr="001E195F" w14:paraId="2C6361D2" w14:textId="77777777" w:rsidTr="00B97EA4">
        <w:trPr>
          <w:trHeight w:val="58"/>
        </w:trPr>
        <w:tc>
          <w:tcPr>
            <w:tcW w:w="2835" w:type="dxa"/>
            <w:vMerge/>
            <w:shd w:val="clear" w:color="auto" w:fill="D9D9D9" w:themeFill="background1" w:themeFillShade="D9"/>
          </w:tcPr>
          <w:p w14:paraId="26DF4C1F" w14:textId="77777777" w:rsidR="00B97EA4" w:rsidRPr="00B97EA4" w:rsidRDefault="00B97EA4" w:rsidP="00B97EA4">
            <w:pPr>
              <w:widowControl/>
              <w:spacing w:line="200" w:lineRule="exact"/>
              <w:jc w:val="center"/>
              <w:rPr>
                <w:rFonts w:ascii="MS PGothic" w:eastAsia="MS PGothic" w:hAnsi="MS PGothic" w:cs="MS PGothic"/>
                <w:color w:val="000000"/>
                <w:kern w:val="0"/>
                <w:sz w:val="18"/>
                <w:szCs w:val="18"/>
              </w:rPr>
            </w:pPr>
          </w:p>
        </w:tc>
        <w:tc>
          <w:tcPr>
            <w:tcW w:w="1418" w:type="dxa"/>
            <w:shd w:val="clear" w:color="auto" w:fill="D9D9D9" w:themeFill="background1" w:themeFillShade="D9"/>
            <w:noWrap/>
            <w:vAlign w:val="center"/>
            <w:hideMark/>
          </w:tcPr>
          <w:p w14:paraId="5F780692" w14:textId="7CC8C796" w:rsidR="00B97EA4" w:rsidRPr="00B97EA4" w:rsidRDefault="00B97EA4" w:rsidP="00B97EA4">
            <w:pPr>
              <w:widowControl/>
              <w:spacing w:line="200" w:lineRule="exact"/>
              <w:jc w:val="center"/>
              <w:rPr>
                <w:rFonts w:asciiTheme="minorEastAsia" w:eastAsiaTheme="minorEastAsia" w:hAnsiTheme="minorEastAsia" w:cs="MS PGothic"/>
                <w:color w:val="000000"/>
                <w:kern w:val="0"/>
                <w:sz w:val="18"/>
                <w:szCs w:val="18"/>
              </w:rPr>
            </w:pPr>
            <w:r w:rsidRPr="00B97EA4">
              <w:rPr>
                <w:rFonts w:asciiTheme="majorHAnsi" w:hAnsiTheme="majorHAnsi" w:cstheme="majorHAnsi"/>
                <w:color w:val="000000"/>
                <w:kern w:val="0"/>
                <w:sz w:val="18"/>
                <w:szCs w:val="18"/>
              </w:rPr>
              <w:t>Model No.</w:t>
            </w:r>
          </w:p>
        </w:tc>
        <w:tc>
          <w:tcPr>
            <w:tcW w:w="1843" w:type="dxa"/>
            <w:shd w:val="clear" w:color="auto" w:fill="D9D9D9" w:themeFill="background1" w:themeFillShade="D9"/>
            <w:noWrap/>
            <w:vAlign w:val="center"/>
            <w:hideMark/>
          </w:tcPr>
          <w:p w14:paraId="1AA0E98E" w14:textId="6668C9FF" w:rsidR="00B97EA4" w:rsidRPr="00B97EA4" w:rsidRDefault="00B97EA4" w:rsidP="00B97EA4">
            <w:pPr>
              <w:widowControl/>
              <w:spacing w:line="200" w:lineRule="exact"/>
              <w:jc w:val="center"/>
              <w:rPr>
                <w:rFonts w:asciiTheme="minorEastAsia" w:eastAsiaTheme="minorEastAsia" w:hAnsiTheme="minorEastAsia" w:cs="MS PGothic"/>
                <w:color w:val="000000"/>
                <w:kern w:val="0"/>
                <w:sz w:val="18"/>
                <w:szCs w:val="18"/>
              </w:rPr>
            </w:pPr>
            <w:r w:rsidRPr="00B97EA4">
              <w:rPr>
                <w:rFonts w:asciiTheme="majorHAnsi" w:hAnsiTheme="majorHAnsi" w:cstheme="majorHAnsi"/>
                <w:color w:val="000000"/>
                <w:kern w:val="0"/>
                <w:sz w:val="18"/>
                <w:szCs w:val="18"/>
              </w:rPr>
              <w:t>Part No.</w:t>
            </w:r>
          </w:p>
        </w:tc>
        <w:tc>
          <w:tcPr>
            <w:tcW w:w="1417" w:type="dxa"/>
            <w:shd w:val="clear" w:color="auto" w:fill="D9D9D9" w:themeFill="background1" w:themeFillShade="D9"/>
            <w:noWrap/>
            <w:hideMark/>
          </w:tcPr>
          <w:p w14:paraId="2A2CB03F" w14:textId="45E1A110" w:rsidR="00B97EA4" w:rsidRPr="00B97EA4" w:rsidRDefault="00B97EA4" w:rsidP="00B97EA4">
            <w:pPr>
              <w:widowControl/>
              <w:spacing w:line="200" w:lineRule="exact"/>
              <w:jc w:val="center"/>
              <w:rPr>
                <w:rFonts w:asciiTheme="minorEastAsia" w:eastAsiaTheme="minorEastAsia" w:hAnsiTheme="minorEastAsia" w:cs="MS PGothic"/>
                <w:color w:val="000000"/>
                <w:kern w:val="0"/>
                <w:sz w:val="18"/>
                <w:szCs w:val="18"/>
              </w:rPr>
            </w:pPr>
            <w:r w:rsidRPr="00B97EA4">
              <w:rPr>
                <w:rFonts w:asciiTheme="majorHAnsi" w:hAnsiTheme="majorHAnsi" w:cstheme="majorHAnsi"/>
                <w:color w:val="000000"/>
                <w:kern w:val="0"/>
                <w:sz w:val="18"/>
                <w:szCs w:val="18"/>
              </w:rPr>
              <w:t>Model No</w:t>
            </w:r>
          </w:p>
        </w:tc>
        <w:tc>
          <w:tcPr>
            <w:tcW w:w="1701" w:type="dxa"/>
            <w:shd w:val="clear" w:color="auto" w:fill="D9D9D9" w:themeFill="background1" w:themeFillShade="D9"/>
            <w:noWrap/>
            <w:vAlign w:val="center"/>
            <w:hideMark/>
          </w:tcPr>
          <w:p w14:paraId="0F723B8E" w14:textId="123A3577" w:rsidR="00B97EA4" w:rsidRPr="00B97EA4" w:rsidRDefault="00B97EA4" w:rsidP="00B97EA4">
            <w:pPr>
              <w:widowControl/>
              <w:spacing w:line="200" w:lineRule="exact"/>
              <w:jc w:val="center"/>
              <w:rPr>
                <w:rFonts w:asciiTheme="minorEastAsia" w:eastAsiaTheme="minorEastAsia" w:hAnsiTheme="minorEastAsia" w:cs="MS PGothic"/>
                <w:color w:val="000000"/>
                <w:kern w:val="0"/>
                <w:sz w:val="18"/>
                <w:szCs w:val="18"/>
              </w:rPr>
            </w:pPr>
            <w:r w:rsidRPr="00B97EA4">
              <w:rPr>
                <w:rFonts w:asciiTheme="majorHAnsi" w:hAnsiTheme="majorHAnsi" w:cstheme="majorHAnsi"/>
                <w:color w:val="000000"/>
                <w:kern w:val="0"/>
                <w:sz w:val="18"/>
                <w:szCs w:val="18"/>
              </w:rPr>
              <w:t>Part No.</w:t>
            </w:r>
          </w:p>
        </w:tc>
      </w:tr>
      <w:tr w:rsidR="00B97EA4" w:rsidRPr="001E195F" w14:paraId="707E8FFF" w14:textId="77777777" w:rsidTr="00B97EA4">
        <w:trPr>
          <w:trHeight w:val="278"/>
        </w:trPr>
        <w:tc>
          <w:tcPr>
            <w:tcW w:w="2835" w:type="dxa"/>
            <w:vAlign w:val="center"/>
          </w:tcPr>
          <w:p w14:paraId="7BAC87B5" w14:textId="2B0B730A" w:rsidR="00B97EA4" w:rsidRPr="00B97EA4" w:rsidRDefault="00B97EA4" w:rsidP="00B97EA4">
            <w:pPr>
              <w:widowControl/>
              <w:spacing w:line="200" w:lineRule="exact"/>
              <w:jc w:val="center"/>
              <w:rPr>
                <w:rFonts w:ascii="MS PGothic" w:eastAsia="MS PGothic" w:hAnsi="MS PGothic" w:cs="MS PGothic"/>
                <w:color w:val="000000"/>
                <w:kern w:val="0"/>
                <w:sz w:val="18"/>
                <w:szCs w:val="18"/>
              </w:rPr>
            </w:pPr>
            <w:r w:rsidRPr="00B97EA4">
              <w:rPr>
                <w:rStyle w:val="normaltextrun"/>
                <w:rFonts w:asciiTheme="majorHAnsi" w:hAnsiTheme="majorHAnsi" w:cstheme="majorHAnsi"/>
                <w:bCs/>
                <w:color w:val="000000" w:themeColor="text1"/>
                <w:sz w:val="18"/>
                <w:szCs w:val="18"/>
              </w:rPr>
              <w:t>Air filter for replacement</w:t>
            </w:r>
          </w:p>
        </w:tc>
        <w:tc>
          <w:tcPr>
            <w:tcW w:w="1418" w:type="dxa"/>
            <w:shd w:val="clear" w:color="auto" w:fill="auto"/>
            <w:noWrap/>
            <w:vAlign w:val="center"/>
          </w:tcPr>
          <w:p w14:paraId="24DF2377" w14:textId="77777777" w:rsidR="00B97EA4" w:rsidRPr="00B97EA4" w:rsidRDefault="00B97EA4" w:rsidP="008E0541">
            <w:pPr>
              <w:widowControl/>
              <w:spacing w:line="200" w:lineRule="exact"/>
              <w:jc w:val="center"/>
              <w:rPr>
                <w:rFonts w:asciiTheme="majorHAnsi" w:eastAsiaTheme="minorEastAsia" w:hAnsiTheme="majorHAnsi" w:cstheme="majorHAnsi"/>
                <w:color w:val="000000"/>
                <w:kern w:val="0"/>
                <w:sz w:val="18"/>
                <w:szCs w:val="18"/>
              </w:rPr>
            </w:pPr>
            <w:r w:rsidRPr="00B97EA4">
              <w:rPr>
                <w:rFonts w:asciiTheme="majorHAnsi" w:hAnsiTheme="majorHAnsi" w:cstheme="majorHAnsi"/>
                <w:sz w:val="18"/>
                <w:szCs w:val="18"/>
              </w:rPr>
              <w:t>LP-AFT20</w:t>
            </w:r>
          </w:p>
        </w:tc>
        <w:tc>
          <w:tcPr>
            <w:tcW w:w="1843" w:type="dxa"/>
            <w:shd w:val="clear" w:color="auto" w:fill="auto"/>
            <w:noWrap/>
            <w:vAlign w:val="center"/>
          </w:tcPr>
          <w:p w14:paraId="1F6057B0" w14:textId="77777777" w:rsidR="00B97EA4" w:rsidRPr="00B97EA4" w:rsidRDefault="00B97EA4" w:rsidP="008E0541">
            <w:pPr>
              <w:widowControl/>
              <w:spacing w:line="200" w:lineRule="exact"/>
              <w:jc w:val="center"/>
              <w:rPr>
                <w:rFonts w:asciiTheme="majorHAnsi" w:eastAsiaTheme="minorEastAsia" w:hAnsiTheme="majorHAnsi" w:cstheme="majorHAnsi"/>
                <w:color w:val="000000"/>
                <w:kern w:val="0"/>
                <w:sz w:val="18"/>
                <w:szCs w:val="18"/>
              </w:rPr>
            </w:pPr>
            <w:r w:rsidRPr="00B97EA4">
              <w:rPr>
                <w:rFonts w:asciiTheme="majorHAnsi" w:hAnsiTheme="majorHAnsi" w:cstheme="majorHAnsi"/>
                <w:sz w:val="18"/>
                <w:szCs w:val="18"/>
              </w:rPr>
              <w:t>ULPAFT20</w:t>
            </w:r>
          </w:p>
        </w:tc>
        <w:tc>
          <w:tcPr>
            <w:tcW w:w="3118" w:type="dxa"/>
            <w:gridSpan w:val="2"/>
            <w:shd w:val="clear" w:color="auto" w:fill="auto"/>
            <w:noWrap/>
            <w:vAlign w:val="center"/>
          </w:tcPr>
          <w:p w14:paraId="4E10AB0A" w14:textId="12B03F9F" w:rsidR="00B97EA4" w:rsidRPr="00E53F05" w:rsidRDefault="00E53F05" w:rsidP="008E0541">
            <w:pPr>
              <w:spacing w:line="200" w:lineRule="exact"/>
              <w:jc w:val="center"/>
              <w:rPr>
                <w:rFonts w:asciiTheme="majorHAnsi" w:hAnsiTheme="majorHAnsi" w:cstheme="majorHAnsi"/>
                <w:sz w:val="18"/>
                <w:szCs w:val="18"/>
              </w:rPr>
            </w:pPr>
            <w:r w:rsidRPr="00E53F05">
              <w:rPr>
                <w:rFonts w:asciiTheme="majorHAnsi" w:hAnsiTheme="majorHAnsi" w:cstheme="majorHAnsi"/>
                <w:sz w:val="18"/>
                <w:szCs w:val="18"/>
              </w:rPr>
              <w:t>Not avail</w:t>
            </w:r>
            <w:r>
              <w:rPr>
                <w:rFonts w:asciiTheme="majorHAnsi" w:hAnsiTheme="majorHAnsi" w:cstheme="majorHAnsi" w:hint="eastAsia"/>
                <w:sz w:val="18"/>
                <w:szCs w:val="18"/>
              </w:rPr>
              <w:t>a</w:t>
            </w:r>
            <w:r w:rsidRPr="00E53F05">
              <w:rPr>
                <w:rFonts w:asciiTheme="majorHAnsi" w:hAnsiTheme="majorHAnsi" w:cstheme="majorHAnsi"/>
                <w:sz w:val="18"/>
                <w:szCs w:val="18"/>
              </w:rPr>
              <w:t>ble</w:t>
            </w:r>
          </w:p>
        </w:tc>
      </w:tr>
    </w:tbl>
    <w:p w14:paraId="59A83AFC" w14:textId="6265B9AA" w:rsidR="006F6BA3" w:rsidRPr="00B97EA4" w:rsidRDefault="00B764FA" w:rsidP="00AA7482">
      <w:pPr>
        <w:pStyle w:val="Closing"/>
        <w:ind w:rightChars="200" w:right="420"/>
        <w:jc w:val="left"/>
        <w:rPr>
          <w:rFonts w:asciiTheme="majorHAnsi" w:hAnsiTheme="majorHAnsi" w:cstheme="majorHAnsi"/>
          <w:sz w:val="20"/>
          <w:szCs w:val="20"/>
        </w:rPr>
      </w:pPr>
      <w:r w:rsidRPr="00B97EA4">
        <w:rPr>
          <w:rFonts w:asciiTheme="majorHAnsi" w:hAnsiTheme="majorHAnsi" w:cstheme="majorHAnsi"/>
          <w:sz w:val="20"/>
          <w:szCs w:val="20"/>
        </w:rPr>
        <w:t xml:space="preserve">*Orders for optional </w:t>
      </w:r>
      <w:r w:rsidR="00067483" w:rsidRPr="00B97EA4">
        <w:rPr>
          <w:rFonts w:asciiTheme="majorHAnsi" w:hAnsiTheme="majorHAnsi" w:cstheme="majorHAnsi" w:hint="eastAsia"/>
          <w:sz w:val="20"/>
          <w:szCs w:val="20"/>
        </w:rPr>
        <w:t>products</w:t>
      </w:r>
      <w:r w:rsidRPr="00B97EA4">
        <w:rPr>
          <w:rFonts w:asciiTheme="majorHAnsi" w:hAnsiTheme="majorHAnsi" w:cstheme="majorHAnsi"/>
          <w:sz w:val="20"/>
          <w:szCs w:val="20"/>
        </w:rPr>
        <w:t xml:space="preserve"> will end in June 2028.</w:t>
      </w:r>
    </w:p>
    <w:p w14:paraId="493BEB9D" w14:textId="3E8A1C3F" w:rsidR="00030590" w:rsidRPr="002F41E5" w:rsidRDefault="00030590" w:rsidP="00030590">
      <w:pPr>
        <w:pStyle w:val="Closing"/>
        <w:ind w:rightChars="200" w:right="420"/>
        <w:jc w:val="left"/>
        <w:rPr>
          <w:rFonts w:asciiTheme="majorHAnsi" w:hAnsiTheme="majorHAnsi" w:cstheme="majorHAnsi"/>
          <w:sz w:val="21"/>
          <w:szCs w:val="21"/>
        </w:rPr>
      </w:pPr>
      <w:r w:rsidRPr="002F41E5">
        <w:rPr>
          <w:rFonts w:asciiTheme="majorHAnsi" w:hAnsiTheme="majorHAnsi" w:cstheme="majorHAnsi"/>
          <w:sz w:val="21"/>
          <w:szCs w:val="21"/>
        </w:rPr>
        <w:t>■Regarding maintenance</w:t>
      </w:r>
    </w:p>
    <w:p w14:paraId="71B968D1" w14:textId="40C3336E" w:rsidR="00030590" w:rsidRPr="00B97EA4" w:rsidRDefault="0013295E" w:rsidP="00030590">
      <w:pPr>
        <w:pStyle w:val="Closing"/>
        <w:ind w:rightChars="200" w:right="420"/>
        <w:jc w:val="left"/>
        <w:rPr>
          <w:rFonts w:asciiTheme="majorHAnsi" w:hAnsiTheme="majorHAnsi" w:cstheme="majorHAnsi"/>
          <w:sz w:val="20"/>
          <w:szCs w:val="20"/>
        </w:rPr>
      </w:pPr>
      <w:r w:rsidRPr="00B97EA4">
        <w:rPr>
          <w:rFonts w:asciiTheme="majorHAnsi" w:hAnsiTheme="majorHAnsi" w:cstheme="majorHAnsi" w:hint="eastAsia"/>
          <w:sz w:val="20"/>
          <w:szCs w:val="20"/>
        </w:rPr>
        <w:t>・</w:t>
      </w:r>
      <w:r w:rsidR="00E53F05" w:rsidRPr="00E53F05">
        <w:rPr>
          <w:rFonts w:asciiTheme="majorHAnsi" w:hAnsiTheme="majorHAnsi" w:cstheme="majorHAnsi"/>
          <w:sz w:val="20"/>
          <w:szCs w:val="20"/>
        </w:rPr>
        <w:t>We accept repair requests up to the maintenance end date and repair items that arrive at our company within one month of receiving the request. If it is not shipped in time, it will be cancelled.</w:t>
      </w:r>
    </w:p>
    <w:p w14:paraId="48596567" w14:textId="77777777" w:rsidR="0013295E" w:rsidRPr="00B97EA4" w:rsidRDefault="0013295E" w:rsidP="00030590">
      <w:pPr>
        <w:pStyle w:val="Closing"/>
        <w:ind w:rightChars="200" w:right="420"/>
        <w:jc w:val="left"/>
        <w:rPr>
          <w:rFonts w:asciiTheme="majorHAnsi" w:hAnsiTheme="majorHAnsi" w:cstheme="majorHAnsi"/>
          <w:sz w:val="20"/>
          <w:szCs w:val="20"/>
        </w:rPr>
      </w:pPr>
      <w:r w:rsidRPr="00B97EA4">
        <w:rPr>
          <w:rFonts w:asciiTheme="majorHAnsi" w:hAnsiTheme="majorHAnsi" w:cstheme="majorHAnsi" w:hint="eastAsia"/>
          <w:sz w:val="20"/>
          <w:szCs w:val="20"/>
        </w:rPr>
        <w:t>・</w:t>
      </w:r>
      <w:r w:rsidRPr="00B97EA4">
        <w:rPr>
          <w:rFonts w:asciiTheme="majorHAnsi" w:hAnsiTheme="majorHAnsi" w:cstheme="majorHAnsi" w:hint="eastAsia"/>
          <w:sz w:val="20"/>
          <w:szCs w:val="20"/>
        </w:rPr>
        <w:t>The number of replacements is limited, so we may not be able to meet your needs.</w:t>
      </w:r>
    </w:p>
    <w:p w14:paraId="24BD5DC3" w14:textId="625FD653" w:rsidR="0013295E" w:rsidRPr="00B97EA4" w:rsidRDefault="0013295E" w:rsidP="00030590">
      <w:pPr>
        <w:pStyle w:val="Closing"/>
        <w:ind w:rightChars="200" w:right="420"/>
        <w:jc w:val="left"/>
        <w:rPr>
          <w:rFonts w:asciiTheme="majorHAnsi" w:hAnsiTheme="majorHAnsi" w:cstheme="majorHAnsi"/>
          <w:sz w:val="20"/>
          <w:szCs w:val="20"/>
        </w:rPr>
      </w:pPr>
      <w:r w:rsidRPr="00B97EA4">
        <w:rPr>
          <w:rFonts w:asciiTheme="majorHAnsi" w:hAnsiTheme="majorHAnsi" w:cstheme="majorHAnsi" w:hint="eastAsia"/>
          <w:sz w:val="20"/>
          <w:szCs w:val="20"/>
        </w:rPr>
        <w:t>・</w:t>
      </w:r>
      <w:r w:rsidRPr="00B97EA4">
        <w:rPr>
          <w:rFonts w:asciiTheme="majorHAnsi" w:hAnsiTheme="majorHAnsi" w:cstheme="majorHAnsi" w:hint="eastAsia"/>
          <w:sz w:val="20"/>
          <w:szCs w:val="20"/>
        </w:rPr>
        <w:t>Please note that if it becomes difficult to obtain maintenance parts before the maintenance end date, we may terminate maintenance or refuse repair at that time.</w:t>
      </w:r>
    </w:p>
    <w:p w14:paraId="7BE8F660" w14:textId="1DB2AA43" w:rsidR="006F6BA3" w:rsidRPr="00B97EA4" w:rsidRDefault="0013295E" w:rsidP="00AA7482">
      <w:pPr>
        <w:pStyle w:val="Closing"/>
        <w:ind w:rightChars="200" w:right="420"/>
        <w:jc w:val="left"/>
        <w:rPr>
          <w:rFonts w:asciiTheme="majorHAnsi" w:hAnsiTheme="majorHAnsi" w:cstheme="majorHAnsi"/>
          <w:sz w:val="20"/>
          <w:szCs w:val="20"/>
        </w:rPr>
      </w:pPr>
      <w:r w:rsidRPr="00B97EA4">
        <w:rPr>
          <w:rFonts w:asciiTheme="majorHAnsi" w:hAnsiTheme="majorHAnsi" w:cstheme="majorHAnsi" w:hint="eastAsia"/>
          <w:sz w:val="20"/>
          <w:szCs w:val="20"/>
        </w:rPr>
        <w:t>・</w:t>
      </w:r>
      <w:r w:rsidRPr="00B97EA4">
        <w:rPr>
          <w:rFonts w:asciiTheme="majorHAnsi" w:hAnsiTheme="majorHAnsi" w:cstheme="majorHAnsi" w:hint="eastAsia"/>
          <w:sz w:val="20"/>
          <w:szCs w:val="20"/>
        </w:rPr>
        <w:t>As for the repair, after we receive your request, we will check the condition of the product and provide you with a repair estimate (Price, delivery date). In that case, if we determine that it is difficult to guarantee the repair quality due to the condi</w:t>
      </w:r>
      <w:r w:rsidRPr="00B97EA4">
        <w:rPr>
          <w:rFonts w:asciiTheme="majorHAnsi" w:hAnsiTheme="majorHAnsi" w:cstheme="majorHAnsi"/>
          <w:sz w:val="20"/>
          <w:szCs w:val="20"/>
        </w:rPr>
        <w:t>tion of the product, we may not be able to handle the repair.</w:t>
      </w:r>
    </w:p>
    <w:sectPr w:rsidR="006F6BA3" w:rsidRPr="00B97EA4" w:rsidSect="00F7027D">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7268" w14:textId="77777777" w:rsidR="00B0453D" w:rsidRDefault="00B0453D">
      <w:r>
        <w:separator/>
      </w:r>
    </w:p>
  </w:endnote>
  <w:endnote w:type="continuationSeparator" w:id="0">
    <w:p w14:paraId="61D911B6" w14:textId="77777777" w:rsidR="00B0453D" w:rsidRDefault="00B0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UD-Sans_serif-M">
    <w:altName w:val="Arial"/>
    <w:charset w:val="00"/>
    <w:family w:val="swiss"/>
    <w:pitch w:val="variable"/>
    <w:sig w:usb0="8000002F" w:usb1="0000000A" w:usb2="00000000" w:usb3="00000000" w:csb0="00000001"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6F10" w14:textId="77777777" w:rsidR="000B731C" w:rsidRDefault="000B731C">
    <w:pPr>
      <w:pStyle w:val="Footer"/>
      <w:tabs>
        <w:tab w:val="left" w:pos="3136"/>
      </w:tabs>
    </w:pPr>
    <w:r>
      <w:rPr>
        <w:rFonts w:ascii="Arial" w:hAnsi="Arial" w:cs="Arial"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A2EF" w14:textId="77777777" w:rsidR="00B0453D" w:rsidRDefault="00B0453D">
      <w:r>
        <w:separator/>
      </w:r>
    </w:p>
  </w:footnote>
  <w:footnote w:type="continuationSeparator" w:id="0">
    <w:p w14:paraId="1C580CBD" w14:textId="77777777" w:rsidR="00B0453D" w:rsidRDefault="00B0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C7AA" w14:textId="31E60654" w:rsidR="00663691" w:rsidRDefault="00742356" w:rsidP="00742356">
    <w:pPr>
      <w:pStyle w:val="Header"/>
      <w:jc w:val="left"/>
    </w:pPr>
    <w:r w:rsidRPr="00742356">
      <w:rPr>
        <w:noProof/>
      </w:rPr>
      <w:drawing>
        <wp:inline distT="0" distB="0" distL="0" distR="0" wp14:anchorId="608D9BE1" wp14:editId="4CEF5187">
          <wp:extent cx="1625448" cy="638175"/>
          <wp:effectExtent l="0" t="0" r="0" b="0"/>
          <wp:docPr id="26" name="図 25" descr="ロゴ&#10;&#10;中程度の精度で自動的に生成された説明">
            <a:extLst xmlns:a="http://schemas.openxmlformats.org/drawingml/2006/main">
              <a:ext uri="{FF2B5EF4-FFF2-40B4-BE49-F238E27FC236}">
                <a16:creationId xmlns:a16="http://schemas.microsoft.com/office/drawing/2014/main" id="{C1E65D24-073C-4DB1-83FC-1141658E71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descr="ロゴ&#10;&#10;中程度の精度で自動的に生成された説明">
                    <a:extLst>
                      <a:ext uri="{FF2B5EF4-FFF2-40B4-BE49-F238E27FC236}">
                        <a16:creationId xmlns:a16="http://schemas.microsoft.com/office/drawing/2014/main" id="{C1E65D24-073C-4DB1-83FC-1141658E71F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5461" cy="642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D04"/>
    <w:multiLevelType w:val="hybridMultilevel"/>
    <w:tmpl w:val="9A1812B8"/>
    <w:lvl w:ilvl="0" w:tplc="BAD04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87736"/>
    <w:multiLevelType w:val="hybridMultilevel"/>
    <w:tmpl w:val="17CE91CC"/>
    <w:lvl w:ilvl="0" w:tplc="5DF04B24">
      <w:numFmt w:val="bullet"/>
      <w:lvlText w:val=""/>
      <w:lvlJc w:val="left"/>
      <w:pPr>
        <w:ind w:left="360" w:hanging="360"/>
      </w:pPr>
      <w:rPr>
        <w:rFonts w:ascii="Wingdings" w:eastAsia="MS Mincho"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56CE2"/>
    <w:multiLevelType w:val="hybridMultilevel"/>
    <w:tmpl w:val="56FA0D4E"/>
    <w:lvl w:ilvl="0" w:tplc="1C9CCFC6">
      <w:numFmt w:val="bullet"/>
      <w:lvlText w:val=""/>
      <w:lvlJc w:val="left"/>
      <w:pPr>
        <w:ind w:left="1305" w:hanging="360"/>
      </w:pPr>
      <w:rPr>
        <w:rFonts w:ascii="Wingdings" w:eastAsia="MS Mincho" w:hAnsi="Wingdings" w:cstheme="majorHAnsi"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1BDB6232"/>
    <w:multiLevelType w:val="hybridMultilevel"/>
    <w:tmpl w:val="8C54EE78"/>
    <w:lvl w:ilvl="0" w:tplc="4C6ADD04">
      <w:numFmt w:val="bullet"/>
      <w:lvlText w:val=""/>
      <w:lvlJc w:val="left"/>
      <w:pPr>
        <w:ind w:left="360" w:hanging="360"/>
      </w:pPr>
      <w:rPr>
        <w:rFonts w:ascii="Wingdings" w:eastAsia="MS Mincho"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C913AC"/>
    <w:multiLevelType w:val="multilevel"/>
    <w:tmpl w:val="C07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60DE0"/>
    <w:multiLevelType w:val="multilevel"/>
    <w:tmpl w:val="F372E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75A7A"/>
    <w:multiLevelType w:val="multilevel"/>
    <w:tmpl w:val="80C0C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A4A7F"/>
    <w:multiLevelType w:val="hybridMultilevel"/>
    <w:tmpl w:val="C7942068"/>
    <w:lvl w:ilvl="0" w:tplc="4DA67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4457B6"/>
    <w:multiLevelType w:val="hybridMultilevel"/>
    <w:tmpl w:val="33CC8AE4"/>
    <w:lvl w:ilvl="0" w:tplc="58F4151C">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7E5705"/>
    <w:multiLevelType w:val="hybridMultilevel"/>
    <w:tmpl w:val="F1643D72"/>
    <w:lvl w:ilvl="0" w:tplc="543CE70A">
      <w:numFmt w:val="bullet"/>
      <w:lvlText w:val="●"/>
      <w:lvlJc w:val="left"/>
      <w:pPr>
        <w:tabs>
          <w:tab w:val="num" w:pos="570"/>
        </w:tabs>
        <w:ind w:left="570" w:hanging="360"/>
      </w:pPr>
      <w:rPr>
        <w:rFonts w:ascii="MS Mincho" w:eastAsia="MS Mincho" w:hAnsi="MS Mincho"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B6D1E6D"/>
    <w:multiLevelType w:val="hybridMultilevel"/>
    <w:tmpl w:val="C1D830CC"/>
    <w:lvl w:ilvl="0" w:tplc="EA8EF4F0">
      <w:start w:val="1"/>
      <w:numFmt w:val="bullet"/>
      <w:lvlText w:val="※"/>
      <w:lvlJc w:val="left"/>
      <w:pPr>
        <w:ind w:left="844" w:hanging="420"/>
      </w:pPr>
      <w:rPr>
        <w:rFonts w:ascii="MS PGothic" w:eastAsia="MS PGothic" w:hAnsi="MS PGothic"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5BAB03C7"/>
    <w:multiLevelType w:val="hybridMultilevel"/>
    <w:tmpl w:val="AE94F29E"/>
    <w:lvl w:ilvl="0" w:tplc="D5AA8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023892"/>
    <w:multiLevelType w:val="hybridMultilevel"/>
    <w:tmpl w:val="76FC1214"/>
    <w:lvl w:ilvl="0" w:tplc="89B439FA">
      <w:numFmt w:val="bullet"/>
      <w:lvlText w:val=""/>
      <w:lvlJc w:val="left"/>
      <w:pPr>
        <w:ind w:left="360" w:hanging="360"/>
      </w:pPr>
      <w:rPr>
        <w:rFonts w:ascii="Wingdings" w:eastAsia="MS Mincho"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3427B1"/>
    <w:multiLevelType w:val="hybridMultilevel"/>
    <w:tmpl w:val="BC70AE42"/>
    <w:lvl w:ilvl="0" w:tplc="F2D2EB62">
      <w:start w:val="1"/>
      <w:numFmt w:val="bullet"/>
      <w:lvlText w:val=""/>
      <w:lvlJc w:val="left"/>
      <w:pPr>
        <w:ind w:left="1434" w:hanging="360"/>
      </w:pPr>
      <w:rPr>
        <w:rFonts w:ascii="Wingdings" w:eastAsia="MS Mincho" w:hAnsi="Wingdings" w:cstheme="majorHAnsi" w:hint="default"/>
        <w:sz w:val="18"/>
      </w:rPr>
    </w:lvl>
    <w:lvl w:ilvl="1" w:tplc="0409000B" w:tentative="1">
      <w:start w:val="1"/>
      <w:numFmt w:val="bullet"/>
      <w:lvlText w:val=""/>
      <w:lvlJc w:val="left"/>
      <w:pPr>
        <w:ind w:left="1914" w:hanging="420"/>
      </w:pPr>
      <w:rPr>
        <w:rFonts w:ascii="Wingdings" w:hAnsi="Wingdings" w:hint="default"/>
      </w:rPr>
    </w:lvl>
    <w:lvl w:ilvl="2" w:tplc="0409000D" w:tentative="1">
      <w:start w:val="1"/>
      <w:numFmt w:val="bullet"/>
      <w:lvlText w:val=""/>
      <w:lvlJc w:val="left"/>
      <w:pPr>
        <w:ind w:left="2334" w:hanging="420"/>
      </w:pPr>
      <w:rPr>
        <w:rFonts w:ascii="Wingdings" w:hAnsi="Wingdings" w:hint="default"/>
      </w:rPr>
    </w:lvl>
    <w:lvl w:ilvl="3" w:tplc="04090001" w:tentative="1">
      <w:start w:val="1"/>
      <w:numFmt w:val="bullet"/>
      <w:lvlText w:val=""/>
      <w:lvlJc w:val="left"/>
      <w:pPr>
        <w:ind w:left="2754" w:hanging="420"/>
      </w:pPr>
      <w:rPr>
        <w:rFonts w:ascii="Wingdings" w:hAnsi="Wingdings" w:hint="default"/>
      </w:rPr>
    </w:lvl>
    <w:lvl w:ilvl="4" w:tplc="0409000B" w:tentative="1">
      <w:start w:val="1"/>
      <w:numFmt w:val="bullet"/>
      <w:lvlText w:val=""/>
      <w:lvlJc w:val="left"/>
      <w:pPr>
        <w:ind w:left="3174" w:hanging="420"/>
      </w:pPr>
      <w:rPr>
        <w:rFonts w:ascii="Wingdings" w:hAnsi="Wingdings" w:hint="default"/>
      </w:rPr>
    </w:lvl>
    <w:lvl w:ilvl="5" w:tplc="0409000D" w:tentative="1">
      <w:start w:val="1"/>
      <w:numFmt w:val="bullet"/>
      <w:lvlText w:val=""/>
      <w:lvlJc w:val="left"/>
      <w:pPr>
        <w:ind w:left="3594" w:hanging="420"/>
      </w:pPr>
      <w:rPr>
        <w:rFonts w:ascii="Wingdings" w:hAnsi="Wingdings" w:hint="default"/>
      </w:rPr>
    </w:lvl>
    <w:lvl w:ilvl="6" w:tplc="04090001" w:tentative="1">
      <w:start w:val="1"/>
      <w:numFmt w:val="bullet"/>
      <w:lvlText w:val=""/>
      <w:lvlJc w:val="left"/>
      <w:pPr>
        <w:ind w:left="4014" w:hanging="420"/>
      </w:pPr>
      <w:rPr>
        <w:rFonts w:ascii="Wingdings" w:hAnsi="Wingdings" w:hint="default"/>
      </w:rPr>
    </w:lvl>
    <w:lvl w:ilvl="7" w:tplc="0409000B" w:tentative="1">
      <w:start w:val="1"/>
      <w:numFmt w:val="bullet"/>
      <w:lvlText w:val=""/>
      <w:lvlJc w:val="left"/>
      <w:pPr>
        <w:ind w:left="4434" w:hanging="420"/>
      </w:pPr>
      <w:rPr>
        <w:rFonts w:ascii="Wingdings" w:hAnsi="Wingdings" w:hint="default"/>
      </w:rPr>
    </w:lvl>
    <w:lvl w:ilvl="8" w:tplc="0409000D" w:tentative="1">
      <w:start w:val="1"/>
      <w:numFmt w:val="bullet"/>
      <w:lvlText w:val=""/>
      <w:lvlJc w:val="left"/>
      <w:pPr>
        <w:ind w:left="4854" w:hanging="420"/>
      </w:pPr>
      <w:rPr>
        <w:rFonts w:ascii="Wingdings" w:hAnsi="Wingdings" w:hint="default"/>
      </w:rPr>
    </w:lvl>
  </w:abstractNum>
  <w:abstractNum w:abstractNumId="14" w15:restartNumberingAfterBreak="0">
    <w:nsid w:val="6D9E25AF"/>
    <w:multiLevelType w:val="hybridMultilevel"/>
    <w:tmpl w:val="D752DC02"/>
    <w:lvl w:ilvl="0" w:tplc="003C3D74">
      <w:numFmt w:val="bullet"/>
      <w:lvlText w:val="・"/>
      <w:lvlJc w:val="left"/>
      <w:pPr>
        <w:tabs>
          <w:tab w:val="num" w:pos="570"/>
        </w:tabs>
        <w:ind w:left="570" w:hanging="360"/>
      </w:pPr>
      <w:rPr>
        <w:rFonts w:ascii="MS Mincho" w:eastAsia="MS Mincho" w:hAnsi="MS Mincho"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5725766"/>
    <w:multiLevelType w:val="hybridMultilevel"/>
    <w:tmpl w:val="E5CA363A"/>
    <w:lvl w:ilvl="0" w:tplc="84DC4D68">
      <w:numFmt w:val="bullet"/>
      <w:lvlText w:val="・"/>
      <w:lvlJc w:val="left"/>
      <w:pPr>
        <w:tabs>
          <w:tab w:val="num" w:pos="570"/>
        </w:tabs>
        <w:ind w:left="570" w:hanging="360"/>
      </w:pPr>
      <w:rPr>
        <w:rFonts w:ascii="MS Mincho" w:eastAsia="MS Mincho" w:hAnsi="MS Mincho"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9"/>
  </w:num>
  <w:num w:numId="2">
    <w:abstractNumId w:val="15"/>
  </w:num>
  <w:num w:numId="3">
    <w:abstractNumId w:val="14"/>
  </w:num>
  <w:num w:numId="4">
    <w:abstractNumId w:val="5"/>
  </w:num>
  <w:num w:numId="5">
    <w:abstractNumId w:val="4"/>
  </w:num>
  <w:num w:numId="6">
    <w:abstractNumId w:val="6"/>
  </w:num>
  <w:num w:numId="7">
    <w:abstractNumId w:val="10"/>
  </w:num>
  <w:num w:numId="8">
    <w:abstractNumId w:val="2"/>
  </w:num>
  <w:num w:numId="9">
    <w:abstractNumId w:val="12"/>
  </w:num>
  <w:num w:numId="10">
    <w:abstractNumId w:val="1"/>
  </w:num>
  <w:num w:numId="11">
    <w:abstractNumId w:val="8"/>
  </w:num>
  <w:num w:numId="12">
    <w:abstractNumId w:val="3"/>
  </w:num>
  <w:num w:numId="13">
    <w:abstractNumId w:val="11"/>
  </w:num>
  <w:num w:numId="14">
    <w:abstractNumId w:val="7"/>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GA3IgZY064LH5M0BuTos14Rob5s3g8stf7ntK/bFaeqT+MhuJ6Cls/TY3NSCCvDr6S+gqppioZAHgDRgi0N/g==" w:salt="6MY8TDA7+etlEeLk/xM02Q=="/>
  <w:defaultTabStop w:val="840"/>
  <w:drawingGridHorizontalSpacing w:val="105"/>
  <w:displayHorizontalDrawingGridEvery w:val="0"/>
  <w:displayVerticalDrawingGridEvery w:val="2"/>
  <w:characterSpacingControl w:val="compressPunctuation"/>
  <w:hdrShapeDefaults>
    <o:shapedefaults v:ext="edit" spidmax="2049" style="mso-position-horizontal-relative:margin"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2D"/>
    <w:rsid w:val="00002147"/>
    <w:rsid w:val="00006B20"/>
    <w:rsid w:val="00013BCA"/>
    <w:rsid w:val="00013D76"/>
    <w:rsid w:val="00021A3A"/>
    <w:rsid w:val="000249C1"/>
    <w:rsid w:val="00024AAD"/>
    <w:rsid w:val="000300B1"/>
    <w:rsid w:val="00030590"/>
    <w:rsid w:val="000323B7"/>
    <w:rsid w:val="00032733"/>
    <w:rsid w:val="00032800"/>
    <w:rsid w:val="000354EB"/>
    <w:rsid w:val="00035B4B"/>
    <w:rsid w:val="00036D09"/>
    <w:rsid w:val="000434E0"/>
    <w:rsid w:val="000459D6"/>
    <w:rsid w:val="00050373"/>
    <w:rsid w:val="00052FD4"/>
    <w:rsid w:val="00054151"/>
    <w:rsid w:val="00056C16"/>
    <w:rsid w:val="00064A50"/>
    <w:rsid w:val="0006587A"/>
    <w:rsid w:val="00067483"/>
    <w:rsid w:val="000711CD"/>
    <w:rsid w:val="00086517"/>
    <w:rsid w:val="000934EC"/>
    <w:rsid w:val="00094CAB"/>
    <w:rsid w:val="000A083F"/>
    <w:rsid w:val="000B0E79"/>
    <w:rsid w:val="000B3B28"/>
    <w:rsid w:val="000B3EE5"/>
    <w:rsid w:val="000B6054"/>
    <w:rsid w:val="000B731C"/>
    <w:rsid w:val="000C1E69"/>
    <w:rsid w:val="000C71F0"/>
    <w:rsid w:val="000C7EBE"/>
    <w:rsid w:val="000D1F3D"/>
    <w:rsid w:val="000D3A61"/>
    <w:rsid w:val="000E251E"/>
    <w:rsid w:val="000E760A"/>
    <w:rsid w:val="0010066A"/>
    <w:rsid w:val="00101BEE"/>
    <w:rsid w:val="00103602"/>
    <w:rsid w:val="00103ADD"/>
    <w:rsid w:val="00104C80"/>
    <w:rsid w:val="00106188"/>
    <w:rsid w:val="00111880"/>
    <w:rsid w:val="00113EE1"/>
    <w:rsid w:val="001170DE"/>
    <w:rsid w:val="00117375"/>
    <w:rsid w:val="001242E8"/>
    <w:rsid w:val="0013295E"/>
    <w:rsid w:val="00133232"/>
    <w:rsid w:val="001338F8"/>
    <w:rsid w:val="00135AE9"/>
    <w:rsid w:val="00144E85"/>
    <w:rsid w:val="00145965"/>
    <w:rsid w:val="00145E8D"/>
    <w:rsid w:val="00150206"/>
    <w:rsid w:val="0015205B"/>
    <w:rsid w:val="001526C1"/>
    <w:rsid w:val="001533CD"/>
    <w:rsid w:val="00155DAB"/>
    <w:rsid w:val="00156828"/>
    <w:rsid w:val="00157E42"/>
    <w:rsid w:val="001635B6"/>
    <w:rsid w:val="00165DE9"/>
    <w:rsid w:val="00173ED1"/>
    <w:rsid w:val="00176F0A"/>
    <w:rsid w:val="00177593"/>
    <w:rsid w:val="00184F88"/>
    <w:rsid w:val="00185E63"/>
    <w:rsid w:val="00193CF0"/>
    <w:rsid w:val="001A297E"/>
    <w:rsid w:val="001A5EFA"/>
    <w:rsid w:val="001B013B"/>
    <w:rsid w:val="001B12A7"/>
    <w:rsid w:val="001B15D1"/>
    <w:rsid w:val="001B4213"/>
    <w:rsid w:val="001C307E"/>
    <w:rsid w:val="001D22D6"/>
    <w:rsid w:val="001D65AC"/>
    <w:rsid w:val="001E1896"/>
    <w:rsid w:val="001E65FB"/>
    <w:rsid w:val="001E797E"/>
    <w:rsid w:val="001F1375"/>
    <w:rsid w:val="001F783B"/>
    <w:rsid w:val="0020120B"/>
    <w:rsid w:val="00203CFE"/>
    <w:rsid w:val="00204F4D"/>
    <w:rsid w:val="0020534C"/>
    <w:rsid w:val="00212A65"/>
    <w:rsid w:val="00216242"/>
    <w:rsid w:val="0022096C"/>
    <w:rsid w:val="00226253"/>
    <w:rsid w:val="00231691"/>
    <w:rsid w:val="00235180"/>
    <w:rsid w:val="0023734F"/>
    <w:rsid w:val="00237711"/>
    <w:rsid w:val="00240E0F"/>
    <w:rsid w:val="0024246C"/>
    <w:rsid w:val="00242BC6"/>
    <w:rsid w:val="00245F37"/>
    <w:rsid w:val="00252306"/>
    <w:rsid w:val="0025393B"/>
    <w:rsid w:val="00260824"/>
    <w:rsid w:val="00260A42"/>
    <w:rsid w:val="00270465"/>
    <w:rsid w:val="00270916"/>
    <w:rsid w:val="00277D83"/>
    <w:rsid w:val="00280330"/>
    <w:rsid w:val="00280663"/>
    <w:rsid w:val="002A056C"/>
    <w:rsid w:val="002A6394"/>
    <w:rsid w:val="002B6626"/>
    <w:rsid w:val="002C0B13"/>
    <w:rsid w:val="002C3448"/>
    <w:rsid w:val="002C4B76"/>
    <w:rsid w:val="002D030D"/>
    <w:rsid w:val="002D457A"/>
    <w:rsid w:val="002D507F"/>
    <w:rsid w:val="002E6463"/>
    <w:rsid w:val="002E70A1"/>
    <w:rsid w:val="002F1930"/>
    <w:rsid w:val="002F41E5"/>
    <w:rsid w:val="002F4B6B"/>
    <w:rsid w:val="00303D8D"/>
    <w:rsid w:val="003132CC"/>
    <w:rsid w:val="0031440E"/>
    <w:rsid w:val="00315060"/>
    <w:rsid w:val="00315737"/>
    <w:rsid w:val="00321152"/>
    <w:rsid w:val="00331A6C"/>
    <w:rsid w:val="0033245E"/>
    <w:rsid w:val="003324DC"/>
    <w:rsid w:val="00336AA2"/>
    <w:rsid w:val="00343593"/>
    <w:rsid w:val="003441D5"/>
    <w:rsid w:val="00350868"/>
    <w:rsid w:val="00357DDC"/>
    <w:rsid w:val="00361020"/>
    <w:rsid w:val="0036110C"/>
    <w:rsid w:val="0036218F"/>
    <w:rsid w:val="00362E3D"/>
    <w:rsid w:val="00362FC3"/>
    <w:rsid w:val="00364B0D"/>
    <w:rsid w:val="00365E03"/>
    <w:rsid w:val="00366142"/>
    <w:rsid w:val="00366D45"/>
    <w:rsid w:val="00374712"/>
    <w:rsid w:val="003813C3"/>
    <w:rsid w:val="00386F07"/>
    <w:rsid w:val="00395E3C"/>
    <w:rsid w:val="003A0969"/>
    <w:rsid w:val="003A34BF"/>
    <w:rsid w:val="003A4FDE"/>
    <w:rsid w:val="003B23C5"/>
    <w:rsid w:val="003B2E77"/>
    <w:rsid w:val="003E09C8"/>
    <w:rsid w:val="003E57C6"/>
    <w:rsid w:val="003F14C2"/>
    <w:rsid w:val="004003C7"/>
    <w:rsid w:val="0041449A"/>
    <w:rsid w:val="00420987"/>
    <w:rsid w:val="004236AE"/>
    <w:rsid w:val="00425591"/>
    <w:rsid w:val="0043758E"/>
    <w:rsid w:val="00440E8E"/>
    <w:rsid w:val="00442B95"/>
    <w:rsid w:val="00445AA5"/>
    <w:rsid w:val="00446F4E"/>
    <w:rsid w:val="0045129E"/>
    <w:rsid w:val="00454DCE"/>
    <w:rsid w:val="00460116"/>
    <w:rsid w:val="00460AD8"/>
    <w:rsid w:val="0047047D"/>
    <w:rsid w:val="004802FB"/>
    <w:rsid w:val="00480451"/>
    <w:rsid w:val="0048062C"/>
    <w:rsid w:val="00480BDB"/>
    <w:rsid w:val="004910D6"/>
    <w:rsid w:val="004A2916"/>
    <w:rsid w:val="004A2DB0"/>
    <w:rsid w:val="004A45AA"/>
    <w:rsid w:val="004A4F06"/>
    <w:rsid w:val="004B6076"/>
    <w:rsid w:val="004B6767"/>
    <w:rsid w:val="004B687D"/>
    <w:rsid w:val="004B6F4F"/>
    <w:rsid w:val="004C3511"/>
    <w:rsid w:val="004C4C6C"/>
    <w:rsid w:val="004D07B3"/>
    <w:rsid w:val="004E3ED5"/>
    <w:rsid w:val="004F24F0"/>
    <w:rsid w:val="00503E68"/>
    <w:rsid w:val="005043C4"/>
    <w:rsid w:val="00520353"/>
    <w:rsid w:val="005203BA"/>
    <w:rsid w:val="00520D83"/>
    <w:rsid w:val="005242F5"/>
    <w:rsid w:val="00527EAD"/>
    <w:rsid w:val="005374BE"/>
    <w:rsid w:val="0054588B"/>
    <w:rsid w:val="00563476"/>
    <w:rsid w:val="00564595"/>
    <w:rsid w:val="0056638D"/>
    <w:rsid w:val="00566ECB"/>
    <w:rsid w:val="00567FE9"/>
    <w:rsid w:val="00576DB6"/>
    <w:rsid w:val="005805FD"/>
    <w:rsid w:val="00581632"/>
    <w:rsid w:val="005924B1"/>
    <w:rsid w:val="00593F3F"/>
    <w:rsid w:val="005A1B42"/>
    <w:rsid w:val="005A2E94"/>
    <w:rsid w:val="005A4B9E"/>
    <w:rsid w:val="005A5681"/>
    <w:rsid w:val="005A63AD"/>
    <w:rsid w:val="005B4E94"/>
    <w:rsid w:val="005D05BF"/>
    <w:rsid w:val="005E26A0"/>
    <w:rsid w:val="005E3443"/>
    <w:rsid w:val="005E6233"/>
    <w:rsid w:val="005F201B"/>
    <w:rsid w:val="005F574A"/>
    <w:rsid w:val="005F7F75"/>
    <w:rsid w:val="00605505"/>
    <w:rsid w:val="00615D9D"/>
    <w:rsid w:val="00623EBC"/>
    <w:rsid w:val="00623FE5"/>
    <w:rsid w:val="00625B3A"/>
    <w:rsid w:val="006276F7"/>
    <w:rsid w:val="006426AB"/>
    <w:rsid w:val="0064761B"/>
    <w:rsid w:val="00663691"/>
    <w:rsid w:val="00664DC6"/>
    <w:rsid w:val="006662DE"/>
    <w:rsid w:val="006855C6"/>
    <w:rsid w:val="00687013"/>
    <w:rsid w:val="006A1215"/>
    <w:rsid w:val="006A56E2"/>
    <w:rsid w:val="006A6D65"/>
    <w:rsid w:val="006A7AB0"/>
    <w:rsid w:val="006C06DB"/>
    <w:rsid w:val="006C4268"/>
    <w:rsid w:val="006E0CC4"/>
    <w:rsid w:val="006E4DFD"/>
    <w:rsid w:val="006E5A24"/>
    <w:rsid w:val="006F1546"/>
    <w:rsid w:val="006F51D5"/>
    <w:rsid w:val="006F6BA3"/>
    <w:rsid w:val="00702D57"/>
    <w:rsid w:val="00712315"/>
    <w:rsid w:val="00712928"/>
    <w:rsid w:val="00716F82"/>
    <w:rsid w:val="00720743"/>
    <w:rsid w:val="007209F1"/>
    <w:rsid w:val="0072297F"/>
    <w:rsid w:val="00727D1E"/>
    <w:rsid w:val="00730E9F"/>
    <w:rsid w:val="007332AF"/>
    <w:rsid w:val="007363F8"/>
    <w:rsid w:val="00740EA8"/>
    <w:rsid w:val="00742356"/>
    <w:rsid w:val="007477B6"/>
    <w:rsid w:val="00750A06"/>
    <w:rsid w:val="00761CD7"/>
    <w:rsid w:val="007634F2"/>
    <w:rsid w:val="00766DDD"/>
    <w:rsid w:val="00771625"/>
    <w:rsid w:val="00781708"/>
    <w:rsid w:val="0079284A"/>
    <w:rsid w:val="007947D1"/>
    <w:rsid w:val="00795DF4"/>
    <w:rsid w:val="007968C5"/>
    <w:rsid w:val="007A69AE"/>
    <w:rsid w:val="007B0B3A"/>
    <w:rsid w:val="007B735F"/>
    <w:rsid w:val="007C16B2"/>
    <w:rsid w:val="007D6113"/>
    <w:rsid w:val="007D756D"/>
    <w:rsid w:val="007E41AA"/>
    <w:rsid w:val="007F3DD0"/>
    <w:rsid w:val="007F7C10"/>
    <w:rsid w:val="00804A8D"/>
    <w:rsid w:val="00807B86"/>
    <w:rsid w:val="00812152"/>
    <w:rsid w:val="0081240F"/>
    <w:rsid w:val="008130DA"/>
    <w:rsid w:val="008137AA"/>
    <w:rsid w:val="00813C89"/>
    <w:rsid w:val="00816AB9"/>
    <w:rsid w:val="008179DF"/>
    <w:rsid w:val="00823D0D"/>
    <w:rsid w:val="00825B18"/>
    <w:rsid w:val="00836CBE"/>
    <w:rsid w:val="00841ED7"/>
    <w:rsid w:val="008511DD"/>
    <w:rsid w:val="00854465"/>
    <w:rsid w:val="00857151"/>
    <w:rsid w:val="0086277A"/>
    <w:rsid w:val="008767D9"/>
    <w:rsid w:val="00887B93"/>
    <w:rsid w:val="00892513"/>
    <w:rsid w:val="008A4905"/>
    <w:rsid w:val="008A4B6F"/>
    <w:rsid w:val="008A6582"/>
    <w:rsid w:val="008B1476"/>
    <w:rsid w:val="008B2539"/>
    <w:rsid w:val="008B2F47"/>
    <w:rsid w:val="008B3D97"/>
    <w:rsid w:val="008B74D4"/>
    <w:rsid w:val="008C19FD"/>
    <w:rsid w:val="008C5336"/>
    <w:rsid w:val="008D6301"/>
    <w:rsid w:val="008E15BB"/>
    <w:rsid w:val="008E1D3E"/>
    <w:rsid w:val="008E1E3B"/>
    <w:rsid w:val="009011AB"/>
    <w:rsid w:val="00911D76"/>
    <w:rsid w:val="00914556"/>
    <w:rsid w:val="009148D8"/>
    <w:rsid w:val="0091563C"/>
    <w:rsid w:val="00916725"/>
    <w:rsid w:val="0092749E"/>
    <w:rsid w:val="0093254A"/>
    <w:rsid w:val="00932FBD"/>
    <w:rsid w:val="00940DB5"/>
    <w:rsid w:val="00943ED0"/>
    <w:rsid w:val="009445A6"/>
    <w:rsid w:val="00945DDD"/>
    <w:rsid w:val="009526A8"/>
    <w:rsid w:val="009533BB"/>
    <w:rsid w:val="009551EA"/>
    <w:rsid w:val="00960473"/>
    <w:rsid w:val="0096184A"/>
    <w:rsid w:val="0096395F"/>
    <w:rsid w:val="0096563A"/>
    <w:rsid w:val="009760C0"/>
    <w:rsid w:val="00986716"/>
    <w:rsid w:val="009870F7"/>
    <w:rsid w:val="009925BD"/>
    <w:rsid w:val="0099340B"/>
    <w:rsid w:val="009B0842"/>
    <w:rsid w:val="009B377C"/>
    <w:rsid w:val="009C09B9"/>
    <w:rsid w:val="009C322D"/>
    <w:rsid w:val="009C4D0F"/>
    <w:rsid w:val="009C6E48"/>
    <w:rsid w:val="009D0235"/>
    <w:rsid w:val="009D1BE9"/>
    <w:rsid w:val="009D5290"/>
    <w:rsid w:val="009E406C"/>
    <w:rsid w:val="009E526A"/>
    <w:rsid w:val="009E54FF"/>
    <w:rsid w:val="009E7DDE"/>
    <w:rsid w:val="009F0B4D"/>
    <w:rsid w:val="009F6A15"/>
    <w:rsid w:val="009F75B1"/>
    <w:rsid w:val="00A040BA"/>
    <w:rsid w:val="00A10A2D"/>
    <w:rsid w:val="00A10AB8"/>
    <w:rsid w:val="00A119F6"/>
    <w:rsid w:val="00A155D7"/>
    <w:rsid w:val="00A229DD"/>
    <w:rsid w:val="00A25610"/>
    <w:rsid w:val="00A27E94"/>
    <w:rsid w:val="00A35FFD"/>
    <w:rsid w:val="00A362EE"/>
    <w:rsid w:val="00A374DD"/>
    <w:rsid w:val="00A42B3D"/>
    <w:rsid w:val="00A52546"/>
    <w:rsid w:val="00A5326F"/>
    <w:rsid w:val="00A5655B"/>
    <w:rsid w:val="00A57AF0"/>
    <w:rsid w:val="00A6709B"/>
    <w:rsid w:val="00A74A0C"/>
    <w:rsid w:val="00A74D9A"/>
    <w:rsid w:val="00A74E4C"/>
    <w:rsid w:val="00A76FD6"/>
    <w:rsid w:val="00A81E10"/>
    <w:rsid w:val="00A82A1D"/>
    <w:rsid w:val="00A94363"/>
    <w:rsid w:val="00AA3537"/>
    <w:rsid w:val="00AA535C"/>
    <w:rsid w:val="00AA7482"/>
    <w:rsid w:val="00AC13B5"/>
    <w:rsid w:val="00AC303E"/>
    <w:rsid w:val="00AC40CB"/>
    <w:rsid w:val="00AC65D6"/>
    <w:rsid w:val="00AC72CA"/>
    <w:rsid w:val="00AD06B6"/>
    <w:rsid w:val="00AD20BF"/>
    <w:rsid w:val="00AE7DAF"/>
    <w:rsid w:val="00AF03E7"/>
    <w:rsid w:val="00B00166"/>
    <w:rsid w:val="00B0453D"/>
    <w:rsid w:val="00B23BF9"/>
    <w:rsid w:val="00B25707"/>
    <w:rsid w:val="00B27637"/>
    <w:rsid w:val="00B279AA"/>
    <w:rsid w:val="00B329FB"/>
    <w:rsid w:val="00B3412A"/>
    <w:rsid w:val="00B357AA"/>
    <w:rsid w:val="00B40B4F"/>
    <w:rsid w:val="00B40B66"/>
    <w:rsid w:val="00B42C55"/>
    <w:rsid w:val="00B455C6"/>
    <w:rsid w:val="00B539AA"/>
    <w:rsid w:val="00B5768C"/>
    <w:rsid w:val="00B62291"/>
    <w:rsid w:val="00B74B31"/>
    <w:rsid w:val="00B764FA"/>
    <w:rsid w:val="00B76F1B"/>
    <w:rsid w:val="00B80045"/>
    <w:rsid w:val="00B8046C"/>
    <w:rsid w:val="00B80E7B"/>
    <w:rsid w:val="00B81D87"/>
    <w:rsid w:val="00B90AE6"/>
    <w:rsid w:val="00B97EA4"/>
    <w:rsid w:val="00BA104D"/>
    <w:rsid w:val="00BA4C3D"/>
    <w:rsid w:val="00BA710B"/>
    <w:rsid w:val="00BB2811"/>
    <w:rsid w:val="00BB32C8"/>
    <w:rsid w:val="00BB4559"/>
    <w:rsid w:val="00BB793C"/>
    <w:rsid w:val="00BC0909"/>
    <w:rsid w:val="00BC584D"/>
    <w:rsid w:val="00BC68CE"/>
    <w:rsid w:val="00BD53AC"/>
    <w:rsid w:val="00BE1A91"/>
    <w:rsid w:val="00BE477F"/>
    <w:rsid w:val="00BE5E0C"/>
    <w:rsid w:val="00BE64C5"/>
    <w:rsid w:val="00BE745A"/>
    <w:rsid w:val="00C045E0"/>
    <w:rsid w:val="00C1227E"/>
    <w:rsid w:val="00C13AF0"/>
    <w:rsid w:val="00C15CF6"/>
    <w:rsid w:val="00C16CD4"/>
    <w:rsid w:val="00C17826"/>
    <w:rsid w:val="00C22E7D"/>
    <w:rsid w:val="00C23C07"/>
    <w:rsid w:val="00C34BE3"/>
    <w:rsid w:val="00C356ED"/>
    <w:rsid w:val="00C36D05"/>
    <w:rsid w:val="00C407FB"/>
    <w:rsid w:val="00C51A11"/>
    <w:rsid w:val="00C51D96"/>
    <w:rsid w:val="00C53272"/>
    <w:rsid w:val="00C53F09"/>
    <w:rsid w:val="00C54543"/>
    <w:rsid w:val="00C61EB5"/>
    <w:rsid w:val="00C636AB"/>
    <w:rsid w:val="00C67A64"/>
    <w:rsid w:val="00C71D8D"/>
    <w:rsid w:val="00C72D8D"/>
    <w:rsid w:val="00C81286"/>
    <w:rsid w:val="00C819F0"/>
    <w:rsid w:val="00CA04F8"/>
    <w:rsid w:val="00CA3814"/>
    <w:rsid w:val="00CA5BCF"/>
    <w:rsid w:val="00CA5EE7"/>
    <w:rsid w:val="00CA6C38"/>
    <w:rsid w:val="00CB58AD"/>
    <w:rsid w:val="00CB6EC6"/>
    <w:rsid w:val="00CC0E36"/>
    <w:rsid w:val="00CC6D5B"/>
    <w:rsid w:val="00CD2E52"/>
    <w:rsid w:val="00CD5FA1"/>
    <w:rsid w:val="00CE0C35"/>
    <w:rsid w:val="00CE5882"/>
    <w:rsid w:val="00CF456D"/>
    <w:rsid w:val="00D00387"/>
    <w:rsid w:val="00D046B8"/>
    <w:rsid w:val="00D12E5E"/>
    <w:rsid w:val="00D1469B"/>
    <w:rsid w:val="00D33512"/>
    <w:rsid w:val="00D33936"/>
    <w:rsid w:val="00D352C9"/>
    <w:rsid w:val="00D409A2"/>
    <w:rsid w:val="00D432AE"/>
    <w:rsid w:val="00D46091"/>
    <w:rsid w:val="00D46496"/>
    <w:rsid w:val="00D46A74"/>
    <w:rsid w:val="00D507F9"/>
    <w:rsid w:val="00D54DF8"/>
    <w:rsid w:val="00D563DF"/>
    <w:rsid w:val="00D60D6C"/>
    <w:rsid w:val="00D621BC"/>
    <w:rsid w:val="00D653D7"/>
    <w:rsid w:val="00D7350C"/>
    <w:rsid w:val="00D800C0"/>
    <w:rsid w:val="00D83469"/>
    <w:rsid w:val="00D83CA8"/>
    <w:rsid w:val="00D87915"/>
    <w:rsid w:val="00D87CCC"/>
    <w:rsid w:val="00D93018"/>
    <w:rsid w:val="00D945F2"/>
    <w:rsid w:val="00DA2155"/>
    <w:rsid w:val="00DA688B"/>
    <w:rsid w:val="00DA7674"/>
    <w:rsid w:val="00DB6BE2"/>
    <w:rsid w:val="00DC7143"/>
    <w:rsid w:val="00DD202E"/>
    <w:rsid w:val="00DD225F"/>
    <w:rsid w:val="00DE0A4C"/>
    <w:rsid w:val="00DE7F32"/>
    <w:rsid w:val="00E036AE"/>
    <w:rsid w:val="00E049A2"/>
    <w:rsid w:val="00E063A1"/>
    <w:rsid w:val="00E078A8"/>
    <w:rsid w:val="00E126D1"/>
    <w:rsid w:val="00E170C5"/>
    <w:rsid w:val="00E25779"/>
    <w:rsid w:val="00E2590B"/>
    <w:rsid w:val="00E26C19"/>
    <w:rsid w:val="00E27152"/>
    <w:rsid w:val="00E33981"/>
    <w:rsid w:val="00E466AF"/>
    <w:rsid w:val="00E53CA6"/>
    <w:rsid w:val="00E53E35"/>
    <w:rsid w:val="00E53F05"/>
    <w:rsid w:val="00E55144"/>
    <w:rsid w:val="00E607AE"/>
    <w:rsid w:val="00E656CC"/>
    <w:rsid w:val="00E736EA"/>
    <w:rsid w:val="00E82820"/>
    <w:rsid w:val="00E91F33"/>
    <w:rsid w:val="00E95F73"/>
    <w:rsid w:val="00E962AD"/>
    <w:rsid w:val="00EB0DAB"/>
    <w:rsid w:val="00EB372F"/>
    <w:rsid w:val="00EB57ED"/>
    <w:rsid w:val="00EC1244"/>
    <w:rsid w:val="00EE19D8"/>
    <w:rsid w:val="00EF159B"/>
    <w:rsid w:val="00F01F8B"/>
    <w:rsid w:val="00F15B60"/>
    <w:rsid w:val="00F223CA"/>
    <w:rsid w:val="00F24995"/>
    <w:rsid w:val="00F24F56"/>
    <w:rsid w:val="00F3012F"/>
    <w:rsid w:val="00F31E44"/>
    <w:rsid w:val="00F31FDB"/>
    <w:rsid w:val="00F32E55"/>
    <w:rsid w:val="00F34016"/>
    <w:rsid w:val="00F4424C"/>
    <w:rsid w:val="00F4575E"/>
    <w:rsid w:val="00F45A5C"/>
    <w:rsid w:val="00F473A6"/>
    <w:rsid w:val="00F506AC"/>
    <w:rsid w:val="00F5216D"/>
    <w:rsid w:val="00F56437"/>
    <w:rsid w:val="00F62FEE"/>
    <w:rsid w:val="00F63397"/>
    <w:rsid w:val="00F7027D"/>
    <w:rsid w:val="00F71FA8"/>
    <w:rsid w:val="00F71FB5"/>
    <w:rsid w:val="00F73EF8"/>
    <w:rsid w:val="00F75892"/>
    <w:rsid w:val="00F770F7"/>
    <w:rsid w:val="00F77ED8"/>
    <w:rsid w:val="00F80044"/>
    <w:rsid w:val="00F81F86"/>
    <w:rsid w:val="00F853FE"/>
    <w:rsid w:val="00F95EA8"/>
    <w:rsid w:val="00FA5F27"/>
    <w:rsid w:val="00FA66B5"/>
    <w:rsid w:val="00FA795C"/>
    <w:rsid w:val="00FB2FE6"/>
    <w:rsid w:val="00FB37AA"/>
    <w:rsid w:val="00FB561E"/>
    <w:rsid w:val="00FC2B66"/>
    <w:rsid w:val="00FC7422"/>
    <w:rsid w:val="00FD5D8F"/>
    <w:rsid w:val="00FE15BB"/>
    <w:rsid w:val="00FF1DFC"/>
    <w:rsid w:val="00FF3CCA"/>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white" stroke="f">
      <v:fill color="white"/>
      <v:stroke on="f"/>
      <v:textbox inset="5.85pt,.7pt,5.85pt,.7pt"/>
    </o:shapedefaults>
    <o:shapelayout v:ext="edit">
      <o:idmap v:ext="edit" data="1"/>
    </o:shapelayout>
  </w:shapeDefaults>
  <w:decimalSymbol w:val="."/>
  <w:listSeparator w:val=","/>
  <w14:docId w14:val="3CD78392"/>
  <w15:docId w15:val="{4432889E-6D19-46B6-81CD-52EE9C44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0A1"/>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snapToGrid w:val="0"/>
    </w:pPr>
  </w:style>
  <w:style w:type="paragraph" w:styleId="Footer">
    <w:name w:val="footer"/>
    <w:basedOn w:val="Normal"/>
    <w:pPr>
      <w:tabs>
        <w:tab w:val="center" w:pos="4252"/>
        <w:tab w:val="right" w:pos="8504"/>
      </w:tabs>
      <w:snapToGrid w:val="0"/>
    </w:pPr>
  </w:style>
  <w:style w:type="paragraph" w:styleId="Salutation">
    <w:name w:val="Salutation"/>
    <w:basedOn w:val="Normal"/>
    <w:next w:val="Normal"/>
    <w:link w:val="SalutationChar"/>
    <w:uiPriority w:val="99"/>
    <w:rPr>
      <w:sz w:val="24"/>
    </w:rPr>
  </w:style>
  <w:style w:type="paragraph" w:styleId="Closing">
    <w:name w:val="Closing"/>
    <w:basedOn w:val="Normal"/>
    <w:link w:val="ClosingChar"/>
    <w:pPr>
      <w:jc w:val="right"/>
    </w:pPr>
    <w:rPr>
      <w:sz w:val="24"/>
    </w:rPr>
  </w:style>
  <w:style w:type="paragraph" w:styleId="Date">
    <w:name w:val="Date"/>
    <w:basedOn w:val="Normal"/>
    <w:next w:val="Normal"/>
    <w:rPr>
      <w:rFonts w:ascii="Arial" w:hAnsi="Arial" w:cs="Arial"/>
    </w:rPr>
  </w:style>
  <w:style w:type="character" w:styleId="Hyperlink">
    <w:name w:val="Hyperlink"/>
    <w:basedOn w:val="DefaultParagraphFont"/>
    <w:rPr>
      <w:color w:val="0000FF"/>
      <w:u w:val="single"/>
    </w:rPr>
  </w:style>
  <w:style w:type="paragraph" w:styleId="BalloonText">
    <w:name w:val="Balloon Text"/>
    <w:basedOn w:val="Normal"/>
    <w:link w:val="BalloonTextChar"/>
    <w:rsid w:val="00E2715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E27152"/>
    <w:rPr>
      <w:rFonts w:asciiTheme="majorHAnsi" w:eastAsiaTheme="majorEastAsia" w:hAnsiTheme="majorHAnsi" w:cstheme="majorBidi"/>
      <w:kern w:val="2"/>
      <w:sz w:val="18"/>
      <w:szCs w:val="18"/>
    </w:rPr>
  </w:style>
  <w:style w:type="character" w:customStyle="1" w:styleId="SalutationChar">
    <w:name w:val="Salutation Char"/>
    <w:basedOn w:val="DefaultParagraphFont"/>
    <w:link w:val="Salutation"/>
    <w:uiPriority w:val="99"/>
    <w:rsid w:val="00D653D7"/>
    <w:rPr>
      <w:kern w:val="2"/>
      <w:sz w:val="24"/>
      <w:szCs w:val="24"/>
    </w:rPr>
  </w:style>
  <w:style w:type="character" w:customStyle="1" w:styleId="ClosingChar">
    <w:name w:val="Closing Char"/>
    <w:basedOn w:val="DefaultParagraphFont"/>
    <w:link w:val="Closing"/>
    <w:rsid w:val="00D653D7"/>
    <w:rPr>
      <w:kern w:val="2"/>
      <w:sz w:val="24"/>
      <w:szCs w:val="24"/>
    </w:rPr>
  </w:style>
  <w:style w:type="paragraph" w:styleId="NormalWeb">
    <w:name w:val="Normal (Web)"/>
    <w:basedOn w:val="Normal"/>
    <w:uiPriority w:val="99"/>
    <w:unhideWhenUsed/>
    <w:rsid w:val="00CE5882"/>
    <w:pPr>
      <w:widowControl/>
      <w:spacing w:before="100" w:beforeAutospacing="1" w:after="100" w:afterAutospacing="1"/>
      <w:jc w:val="left"/>
    </w:pPr>
    <w:rPr>
      <w:rFonts w:ascii="MS PGothic" w:eastAsia="MS PGothic" w:hAnsi="MS PGothic" w:cs="MS PGothic"/>
      <w:kern w:val="0"/>
      <w:sz w:val="24"/>
    </w:rPr>
  </w:style>
  <w:style w:type="paragraph" w:styleId="ListParagraph">
    <w:name w:val="List Paragraph"/>
    <w:basedOn w:val="Normal"/>
    <w:uiPriority w:val="34"/>
    <w:qFormat/>
    <w:rsid w:val="00812152"/>
    <w:pPr>
      <w:ind w:leftChars="400" w:left="840"/>
    </w:pPr>
  </w:style>
  <w:style w:type="character" w:styleId="Strong">
    <w:name w:val="Strong"/>
    <w:basedOn w:val="DefaultParagraphFont"/>
    <w:uiPriority w:val="22"/>
    <w:qFormat/>
    <w:rsid w:val="00F31E44"/>
    <w:rPr>
      <w:b/>
      <w:bCs/>
      <w:i w:val="0"/>
      <w:iCs w:val="0"/>
    </w:rPr>
  </w:style>
  <w:style w:type="character" w:customStyle="1" w:styleId="HeaderChar">
    <w:name w:val="Header Char"/>
    <w:basedOn w:val="DefaultParagraphFont"/>
    <w:link w:val="Header"/>
    <w:rsid w:val="005F7F75"/>
    <w:rPr>
      <w:kern w:val="2"/>
      <w:sz w:val="21"/>
      <w:szCs w:val="24"/>
    </w:rPr>
  </w:style>
  <w:style w:type="table" w:styleId="TableGrid">
    <w:name w:val="Table Grid"/>
    <w:basedOn w:val="TableNormal"/>
    <w:rsid w:val="00C22E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25591"/>
  </w:style>
  <w:style w:type="character" w:customStyle="1" w:styleId="eop">
    <w:name w:val="eop"/>
    <w:basedOn w:val="DefaultParagraphFont"/>
    <w:rsid w:val="00425591"/>
  </w:style>
  <w:style w:type="paragraph" w:customStyle="1" w:styleId="paragraph">
    <w:name w:val="paragraph"/>
    <w:basedOn w:val="Normal"/>
    <w:rsid w:val="003A0969"/>
    <w:pPr>
      <w:widowControl/>
      <w:spacing w:before="100" w:beforeAutospacing="1" w:after="100" w:afterAutospacing="1"/>
      <w:jc w:val="left"/>
    </w:pPr>
    <w:rPr>
      <w:rFonts w:ascii="MS PGothic" w:eastAsia="MS PGothic" w:hAnsi="MS PGothic" w:cs="MS PGothic"/>
      <w:kern w:val="0"/>
      <w:sz w:val="24"/>
    </w:rPr>
  </w:style>
  <w:style w:type="character" w:customStyle="1" w:styleId="ui-provider">
    <w:name w:val="ui-provider"/>
    <w:basedOn w:val="DefaultParagraphFont"/>
    <w:rsid w:val="00E5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525">
      <w:bodyDiv w:val="1"/>
      <w:marLeft w:val="0"/>
      <w:marRight w:val="0"/>
      <w:marTop w:val="0"/>
      <w:marBottom w:val="0"/>
      <w:divBdr>
        <w:top w:val="none" w:sz="0" w:space="0" w:color="auto"/>
        <w:left w:val="none" w:sz="0" w:space="0" w:color="auto"/>
        <w:bottom w:val="none" w:sz="0" w:space="0" w:color="auto"/>
        <w:right w:val="none" w:sz="0" w:space="0" w:color="auto"/>
      </w:divBdr>
    </w:div>
    <w:div w:id="40326345">
      <w:bodyDiv w:val="1"/>
      <w:marLeft w:val="0"/>
      <w:marRight w:val="0"/>
      <w:marTop w:val="0"/>
      <w:marBottom w:val="0"/>
      <w:divBdr>
        <w:top w:val="none" w:sz="0" w:space="0" w:color="auto"/>
        <w:left w:val="none" w:sz="0" w:space="0" w:color="auto"/>
        <w:bottom w:val="none" w:sz="0" w:space="0" w:color="auto"/>
        <w:right w:val="none" w:sz="0" w:space="0" w:color="auto"/>
      </w:divBdr>
    </w:div>
    <w:div w:id="49573268">
      <w:bodyDiv w:val="1"/>
      <w:marLeft w:val="0"/>
      <w:marRight w:val="0"/>
      <w:marTop w:val="0"/>
      <w:marBottom w:val="0"/>
      <w:divBdr>
        <w:top w:val="none" w:sz="0" w:space="0" w:color="auto"/>
        <w:left w:val="none" w:sz="0" w:space="0" w:color="auto"/>
        <w:bottom w:val="none" w:sz="0" w:space="0" w:color="auto"/>
        <w:right w:val="none" w:sz="0" w:space="0" w:color="auto"/>
      </w:divBdr>
    </w:div>
    <w:div w:id="80417394">
      <w:bodyDiv w:val="1"/>
      <w:marLeft w:val="0"/>
      <w:marRight w:val="0"/>
      <w:marTop w:val="0"/>
      <w:marBottom w:val="0"/>
      <w:divBdr>
        <w:top w:val="none" w:sz="0" w:space="0" w:color="auto"/>
        <w:left w:val="none" w:sz="0" w:space="0" w:color="auto"/>
        <w:bottom w:val="none" w:sz="0" w:space="0" w:color="auto"/>
        <w:right w:val="none" w:sz="0" w:space="0" w:color="auto"/>
      </w:divBdr>
    </w:div>
    <w:div w:id="112722726">
      <w:bodyDiv w:val="1"/>
      <w:marLeft w:val="0"/>
      <w:marRight w:val="0"/>
      <w:marTop w:val="0"/>
      <w:marBottom w:val="0"/>
      <w:divBdr>
        <w:top w:val="none" w:sz="0" w:space="0" w:color="auto"/>
        <w:left w:val="none" w:sz="0" w:space="0" w:color="auto"/>
        <w:bottom w:val="none" w:sz="0" w:space="0" w:color="auto"/>
        <w:right w:val="none" w:sz="0" w:space="0" w:color="auto"/>
      </w:divBdr>
    </w:div>
    <w:div w:id="145175026">
      <w:bodyDiv w:val="1"/>
      <w:marLeft w:val="0"/>
      <w:marRight w:val="0"/>
      <w:marTop w:val="0"/>
      <w:marBottom w:val="0"/>
      <w:divBdr>
        <w:top w:val="none" w:sz="0" w:space="0" w:color="auto"/>
        <w:left w:val="none" w:sz="0" w:space="0" w:color="auto"/>
        <w:bottom w:val="none" w:sz="0" w:space="0" w:color="auto"/>
        <w:right w:val="none" w:sz="0" w:space="0" w:color="auto"/>
      </w:divBdr>
    </w:div>
    <w:div w:id="146553892">
      <w:bodyDiv w:val="1"/>
      <w:marLeft w:val="0"/>
      <w:marRight w:val="0"/>
      <w:marTop w:val="0"/>
      <w:marBottom w:val="0"/>
      <w:divBdr>
        <w:top w:val="none" w:sz="0" w:space="0" w:color="auto"/>
        <w:left w:val="none" w:sz="0" w:space="0" w:color="auto"/>
        <w:bottom w:val="none" w:sz="0" w:space="0" w:color="auto"/>
        <w:right w:val="none" w:sz="0" w:space="0" w:color="auto"/>
      </w:divBdr>
    </w:div>
    <w:div w:id="159933492">
      <w:bodyDiv w:val="1"/>
      <w:marLeft w:val="0"/>
      <w:marRight w:val="0"/>
      <w:marTop w:val="0"/>
      <w:marBottom w:val="0"/>
      <w:divBdr>
        <w:top w:val="none" w:sz="0" w:space="0" w:color="auto"/>
        <w:left w:val="none" w:sz="0" w:space="0" w:color="auto"/>
        <w:bottom w:val="none" w:sz="0" w:space="0" w:color="auto"/>
        <w:right w:val="none" w:sz="0" w:space="0" w:color="auto"/>
      </w:divBdr>
    </w:div>
    <w:div w:id="195657058">
      <w:bodyDiv w:val="1"/>
      <w:marLeft w:val="0"/>
      <w:marRight w:val="0"/>
      <w:marTop w:val="0"/>
      <w:marBottom w:val="0"/>
      <w:divBdr>
        <w:top w:val="none" w:sz="0" w:space="0" w:color="auto"/>
        <w:left w:val="none" w:sz="0" w:space="0" w:color="auto"/>
        <w:bottom w:val="none" w:sz="0" w:space="0" w:color="auto"/>
        <w:right w:val="none" w:sz="0" w:space="0" w:color="auto"/>
      </w:divBdr>
    </w:div>
    <w:div w:id="207498362">
      <w:bodyDiv w:val="1"/>
      <w:marLeft w:val="0"/>
      <w:marRight w:val="0"/>
      <w:marTop w:val="0"/>
      <w:marBottom w:val="0"/>
      <w:divBdr>
        <w:top w:val="none" w:sz="0" w:space="0" w:color="auto"/>
        <w:left w:val="none" w:sz="0" w:space="0" w:color="auto"/>
        <w:bottom w:val="none" w:sz="0" w:space="0" w:color="auto"/>
        <w:right w:val="none" w:sz="0" w:space="0" w:color="auto"/>
      </w:divBdr>
    </w:div>
    <w:div w:id="227346045">
      <w:bodyDiv w:val="1"/>
      <w:marLeft w:val="0"/>
      <w:marRight w:val="0"/>
      <w:marTop w:val="0"/>
      <w:marBottom w:val="0"/>
      <w:divBdr>
        <w:top w:val="none" w:sz="0" w:space="0" w:color="auto"/>
        <w:left w:val="none" w:sz="0" w:space="0" w:color="auto"/>
        <w:bottom w:val="none" w:sz="0" w:space="0" w:color="auto"/>
        <w:right w:val="none" w:sz="0" w:space="0" w:color="auto"/>
      </w:divBdr>
    </w:div>
    <w:div w:id="249897812">
      <w:bodyDiv w:val="1"/>
      <w:marLeft w:val="0"/>
      <w:marRight w:val="0"/>
      <w:marTop w:val="0"/>
      <w:marBottom w:val="0"/>
      <w:divBdr>
        <w:top w:val="none" w:sz="0" w:space="0" w:color="auto"/>
        <w:left w:val="none" w:sz="0" w:space="0" w:color="auto"/>
        <w:bottom w:val="none" w:sz="0" w:space="0" w:color="auto"/>
        <w:right w:val="none" w:sz="0" w:space="0" w:color="auto"/>
      </w:divBdr>
    </w:div>
    <w:div w:id="278997856">
      <w:bodyDiv w:val="1"/>
      <w:marLeft w:val="0"/>
      <w:marRight w:val="0"/>
      <w:marTop w:val="0"/>
      <w:marBottom w:val="0"/>
      <w:divBdr>
        <w:top w:val="none" w:sz="0" w:space="0" w:color="auto"/>
        <w:left w:val="none" w:sz="0" w:space="0" w:color="auto"/>
        <w:bottom w:val="none" w:sz="0" w:space="0" w:color="auto"/>
        <w:right w:val="none" w:sz="0" w:space="0" w:color="auto"/>
      </w:divBdr>
    </w:div>
    <w:div w:id="285355067">
      <w:bodyDiv w:val="1"/>
      <w:marLeft w:val="0"/>
      <w:marRight w:val="0"/>
      <w:marTop w:val="0"/>
      <w:marBottom w:val="0"/>
      <w:divBdr>
        <w:top w:val="none" w:sz="0" w:space="0" w:color="auto"/>
        <w:left w:val="none" w:sz="0" w:space="0" w:color="auto"/>
        <w:bottom w:val="none" w:sz="0" w:space="0" w:color="auto"/>
        <w:right w:val="none" w:sz="0" w:space="0" w:color="auto"/>
      </w:divBdr>
    </w:div>
    <w:div w:id="301468851">
      <w:bodyDiv w:val="1"/>
      <w:marLeft w:val="0"/>
      <w:marRight w:val="0"/>
      <w:marTop w:val="0"/>
      <w:marBottom w:val="0"/>
      <w:divBdr>
        <w:top w:val="none" w:sz="0" w:space="0" w:color="auto"/>
        <w:left w:val="none" w:sz="0" w:space="0" w:color="auto"/>
        <w:bottom w:val="none" w:sz="0" w:space="0" w:color="auto"/>
        <w:right w:val="none" w:sz="0" w:space="0" w:color="auto"/>
      </w:divBdr>
    </w:div>
    <w:div w:id="316227375">
      <w:bodyDiv w:val="1"/>
      <w:marLeft w:val="0"/>
      <w:marRight w:val="0"/>
      <w:marTop w:val="0"/>
      <w:marBottom w:val="0"/>
      <w:divBdr>
        <w:top w:val="none" w:sz="0" w:space="0" w:color="auto"/>
        <w:left w:val="none" w:sz="0" w:space="0" w:color="auto"/>
        <w:bottom w:val="none" w:sz="0" w:space="0" w:color="auto"/>
        <w:right w:val="none" w:sz="0" w:space="0" w:color="auto"/>
      </w:divBdr>
    </w:div>
    <w:div w:id="316612277">
      <w:bodyDiv w:val="1"/>
      <w:marLeft w:val="0"/>
      <w:marRight w:val="0"/>
      <w:marTop w:val="0"/>
      <w:marBottom w:val="0"/>
      <w:divBdr>
        <w:top w:val="none" w:sz="0" w:space="0" w:color="auto"/>
        <w:left w:val="none" w:sz="0" w:space="0" w:color="auto"/>
        <w:bottom w:val="none" w:sz="0" w:space="0" w:color="auto"/>
        <w:right w:val="none" w:sz="0" w:space="0" w:color="auto"/>
      </w:divBdr>
    </w:div>
    <w:div w:id="316955799">
      <w:bodyDiv w:val="1"/>
      <w:marLeft w:val="0"/>
      <w:marRight w:val="0"/>
      <w:marTop w:val="0"/>
      <w:marBottom w:val="0"/>
      <w:divBdr>
        <w:top w:val="none" w:sz="0" w:space="0" w:color="auto"/>
        <w:left w:val="none" w:sz="0" w:space="0" w:color="auto"/>
        <w:bottom w:val="none" w:sz="0" w:space="0" w:color="auto"/>
        <w:right w:val="none" w:sz="0" w:space="0" w:color="auto"/>
      </w:divBdr>
    </w:div>
    <w:div w:id="321199977">
      <w:bodyDiv w:val="1"/>
      <w:marLeft w:val="0"/>
      <w:marRight w:val="0"/>
      <w:marTop w:val="0"/>
      <w:marBottom w:val="0"/>
      <w:divBdr>
        <w:top w:val="none" w:sz="0" w:space="0" w:color="auto"/>
        <w:left w:val="none" w:sz="0" w:space="0" w:color="auto"/>
        <w:bottom w:val="none" w:sz="0" w:space="0" w:color="auto"/>
        <w:right w:val="none" w:sz="0" w:space="0" w:color="auto"/>
      </w:divBdr>
    </w:div>
    <w:div w:id="328294157">
      <w:bodyDiv w:val="1"/>
      <w:marLeft w:val="0"/>
      <w:marRight w:val="0"/>
      <w:marTop w:val="0"/>
      <w:marBottom w:val="0"/>
      <w:divBdr>
        <w:top w:val="none" w:sz="0" w:space="0" w:color="auto"/>
        <w:left w:val="none" w:sz="0" w:space="0" w:color="auto"/>
        <w:bottom w:val="none" w:sz="0" w:space="0" w:color="auto"/>
        <w:right w:val="none" w:sz="0" w:space="0" w:color="auto"/>
      </w:divBdr>
    </w:div>
    <w:div w:id="328754877">
      <w:bodyDiv w:val="1"/>
      <w:marLeft w:val="0"/>
      <w:marRight w:val="0"/>
      <w:marTop w:val="0"/>
      <w:marBottom w:val="0"/>
      <w:divBdr>
        <w:top w:val="none" w:sz="0" w:space="0" w:color="auto"/>
        <w:left w:val="none" w:sz="0" w:space="0" w:color="auto"/>
        <w:bottom w:val="none" w:sz="0" w:space="0" w:color="auto"/>
        <w:right w:val="none" w:sz="0" w:space="0" w:color="auto"/>
      </w:divBdr>
    </w:div>
    <w:div w:id="365177620">
      <w:bodyDiv w:val="1"/>
      <w:marLeft w:val="0"/>
      <w:marRight w:val="0"/>
      <w:marTop w:val="0"/>
      <w:marBottom w:val="0"/>
      <w:divBdr>
        <w:top w:val="none" w:sz="0" w:space="0" w:color="auto"/>
        <w:left w:val="none" w:sz="0" w:space="0" w:color="auto"/>
        <w:bottom w:val="none" w:sz="0" w:space="0" w:color="auto"/>
        <w:right w:val="none" w:sz="0" w:space="0" w:color="auto"/>
      </w:divBdr>
    </w:div>
    <w:div w:id="368190578">
      <w:bodyDiv w:val="1"/>
      <w:marLeft w:val="0"/>
      <w:marRight w:val="0"/>
      <w:marTop w:val="0"/>
      <w:marBottom w:val="0"/>
      <w:divBdr>
        <w:top w:val="none" w:sz="0" w:space="0" w:color="auto"/>
        <w:left w:val="none" w:sz="0" w:space="0" w:color="auto"/>
        <w:bottom w:val="none" w:sz="0" w:space="0" w:color="auto"/>
        <w:right w:val="none" w:sz="0" w:space="0" w:color="auto"/>
      </w:divBdr>
    </w:div>
    <w:div w:id="372657297">
      <w:bodyDiv w:val="1"/>
      <w:marLeft w:val="0"/>
      <w:marRight w:val="0"/>
      <w:marTop w:val="0"/>
      <w:marBottom w:val="0"/>
      <w:divBdr>
        <w:top w:val="none" w:sz="0" w:space="0" w:color="auto"/>
        <w:left w:val="none" w:sz="0" w:space="0" w:color="auto"/>
        <w:bottom w:val="none" w:sz="0" w:space="0" w:color="auto"/>
        <w:right w:val="none" w:sz="0" w:space="0" w:color="auto"/>
      </w:divBdr>
    </w:div>
    <w:div w:id="393897032">
      <w:bodyDiv w:val="1"/>
      <w:marLeft w:val="0"/>
      <w:marRight w:val="0"/>
      <w:marTop w:val="0"/>
      <w:marBottom w:val="0"/>
      <w:divBdr>
        <w:top w:val="none" w:sz="0" w:space="0" w:color="auto"/>
        <w:left w:val="none" w:sz="0" w:space="0" w:color="auto"/>
        <w:bottom w:val="none" w:sz="0" w:space="0" w:color="auto"/>
        <w:right w:val="none" w:sz="0" w:space="0" w:color="auto"/>
      </w:divBdr>
    </w:div>
    <w:div w:id="408888652">
      <w:bodyDiv w:val="1"/>
      <w:marLeft w:val="0"/>
      <w:marRight w:val="0"/>
      <w:marTop w:val="0"/>
      <w:marBottom w:val="0"/>
      <w:divBdr>
        <w:top w:val="none" w:sz="0" w:space="0" w:color="auto"/>
        <w:left w:val="none" w:sz="0" w:space="0" w:color="auto"/>
        <w:bottom w:val="none" w:sz="0" w:space="0" w:color="auto"/>
        <w:right w:val="none" w:sz="0" w:space="0" w:color="auto"/>
      </w:divBdr>
    </w:div>
    <w:div w:id="412556719">
      <w:bodyDiv w:val="1"/>
      <w:marLeft w:val="0"/>
      <w:marRight w:val="0"/>
      <w:marTop w:val="0"/>
      <w:marBottom w:val="0"/>
      <w:divBdr>
        <w:top w:val="none" w:sz="0" w:space="0" w:color="auto"/>
        <w:left w:val="none" w:sz="0" w:space="0" w:color="auto"/>
        <w:bottom w:val="none" w:sz="0" w:space="0" w:color="auto"/>
        <w:right w:val="none" w:sz="0" w:space="0" w:color="auto"/>
      </w:divBdr>
    </w:div>
    <w:div w:id="425275632">
      <w:bodyDiv w:val="1"/>
      <w:marLeft w:val="0"/>
      <w:marRight w:val="0"/>
      <w:marTop w:val="0"/>
      <w:marBottom w:val="0"/>
      <w:divBdr>
        <w:top w:val="none" w:sz="0" w:space="0" w:color="auto"/>
        <w:left w:val="none" w:sz="0" w:space="0" w:color="auto"/>
        <w:bottom w:val="none" w:sz="0" w:space="0" w:color="auto"/>
        <w:right w:val="none" w:sz="0" w:space="0" w:color="auto"/>
      </w:divBdr>
    </w:div>
    <w:div w:id="446975664">
      <w:bodyDiv w:val="1"/>
      <w:marLeft w:val="0"/>
      <w:marRight w:val="0"/>
      <w:marTop w:val="0"/>
      <w:marBottom w:val="0"/>
      <w:divBdr>
        <w:top w:val="none" w:sz="0" w:space="0" w:color="auto"/>
        <w:left w:val="none" w:sz="0" w:space="0" w:color="auto"/>
        <w:bottom w:val="none" w:sz="0" w:space="0" w:color="auto"/>
        <w:right w:val="none" w:sz="0" w:space="0" w:color="auto"/>
      </w:divBdr>
    </w:div>
    <w:div w:id="482546355">
      <w:bodyDiv w:val="1"/>
      <w:marLeft w:val="0"/>
      <w:marRight w:val="0"/>
      <w:marTop w:val="0"/>
      <w:marBottom w:val="0"/>
      <w:divBdr>
        <w:top w:val="none" w:sz="0" w:space="0" w:color="auto"/>
        <w:left w:val="none" w:sz="0" w:space="0" w:color="auto"/>
        <w:bottom w:val="none" w:sz="0" w:space="0" w:color="auto"/>
        <w:right w:val="none" w:sz="0" w:space="0" w:color="auto"/>
      </w:divBdr>
    </w:div>
    <w:div w:id="484276909">
      <w:bodyDiv w:val="1"/>
      <w:marLeft w:val="0"/>
      <w:marRight w:val="0"/>
      <w:marTop w:val="0"/>
      <w:marBottom w:val="0"/>
      <w:divBdr>
        <w:top w:val="none" w:sz="0" w:space="0" w:color="auto"/>
        <w:left w:val="none" w:sz="0" w:space="0" w:color="auto"/>
        <w:bottom w:val="none" w:sz="0" w:space="0" w:color="auto"/>
        <w:right w:val="none" w:sz="0" w:space="0" w:color="auto"/>
      </w:divBdr>
    </w:div>
    <w:div w:id="503251126">
      <w:bodyDiv w:val="1"/>
      <w:marLeft w:val="0"/>
      <w:marRight w:val="0"/>
      <w:marTop w:val="0"/>
      <w:marBottom w:val="0"/>
      <w:divBdr>
        <w:top w:val="none" w:sz="0" w:space="0" w:color="auto"/>
        <w:left w:val="none" w:sz="0" w:space="0" w:color="auto"/>
        <w:bottom w:val="none" w:sz="0" w:space="0" w:color="auto"/>
        <w:right w:val="none" w:sz="0" w:space="0" w:color="auto"/>
      </w:divBdr>
    </w:div>
    <w:div w:id="518815524">
      <w:bodyDiv w:val="1"/>
      <w:marLeft w:val="0"/>
      <w:marRight w:val="0"/>
      <w:marTop w:val="0"/>
      <w:marBottom w:val="0"/>
      <w:divBdr>
        <w:top w:val="none" w:sz="0" w:space="0" w:color="auto"/>
        <w:left w:val="none" w:sz="0" w:space="0" w:color="auto"/>
        <w:bottom w:val="none" w:sz="0" w:space="0" w:color="auto"/>
        <w:right w:val="none" w:sz="0" w:space="0" w:color="auto"/>
      </w:divBdr>
    </w:div>
    <w:div w:id="528104824">
      <w:bodyDiv w:val="1"/>
      <w:marLeft w:val="0"/>
      <w:marRight w:val="0"/>
      <w:marTop w:val="0"/>
      <w:marBottom w:val="0"/>
      <w:divBdr>
        <w:top w:val="none" w:sz="0" w:space="0" w:color="auto"/>
        <w:left w:val="none" w:sz="0" w:space="0" w:color="auto"/>
        <w:bottom w:val="none" w:sz="0" w:space="0" w:color="auto"/>
        <w:right w:val="none" w:sz="0" w:space="0" w:color="auto"/>
      </w:divBdr>
    </w:div>
    <w:div w:id="559436310">
      <w:bodyDiv w:val="1"/>
      <w:marLeft w:val="0"/>
      <w:marRight w:val="0"/>
      <w:marTop w:val="0"/>
      <w:marBottom w:val="0"/>
      <w:divBdr>
        <w:top w:val="none" w:sz="0" w:space="0" w:color="auto"/>
        <w:left w:val="none" w:sz="0" w:space="0" w:color="auto"/>
        <w:bottom w:val="none" w:sz="0" w:space="0" w:color="auto"/>
        <w:right w:val="none" w:sz="0" w:space="0" w:color="auto"/>
      </w:divBdr>
    </w:div>
    <w:div w:id="563174841">
      <w:bodyDiv w:val="1"/>
      <w:marLeft w:val="0"/>
      <w:marRight w:val="0"/>
      <w:marTop w:val="0"/>
      <w:marBottom w:val="0"/>
      <w:divBdr>
        <w:top w:val="none" w:sz="0" w:space="0" w:color="auto"/>
        <w:left w:val="none" w:sz="0" w:space="0" w:color="auto"/>
        <w:bottom w:val="none" w:sz="0" w:space="0" w:color="auto"/>
        <w:right w:val="none" w:sz="0" w:space="0" w:color="auto"/>
      </w:divBdr>
    </w:div>
    <w:div w:id="579370920">
      <w:bodyDiv w:val="1"/>
      <w:marLeft w:val="0"/>
      <w:marRight w:val="0"/>
      <w:marTop w:val="0"/>
      <w:marBottom w:val="0"/>
      <w:divBdr>
        <w:top w:val="none" w:sz="0" w:space="0" w:color="auto"/>
        <w:left w:val="none" w:sz="0" w:space="0" w:color="auto"/>
        <w:bottom w:val="none" w:sz="0" w:space="0" w:color="auto"/>
        <w:right w:val="none" w:sz="0" w:space="0" w:color="auto"/>
      </w:divBdr>
    </w:div>
    <w:div w:id="588270533">
      <w:bodyDiv w:val="1"/>
      <w:marLeft w:val="0"/>
      <w:marRight w:val="0"/>
      <w:marTop w:val="0"/>
      <w:marBottom w:val="0"/>
      <w:divBdr>
        <w:top w:val="none" w:sz="0" w:space="0" w:color="auto"/>
        <w:left w:val="none" w:sz="0" w:space="0" w:color="auto"/>
        <w:bottom w:val="none" w:sz="0" w:space="0" w:color="auto"/>
        <w:right w:val="none" w:sz="0" w:space="0" w:color="auto"/>
      </w:divBdr>
    </w:div>
    <w:div w:id="589049173">
      <w:bodyDiv w:val="1"/>
      <w:marLeft w:val="0"/>
      <w:marRight w:val="0"/>
      <w:marTop w:val="0"/>
      <w:marBottom w:val="0"/>
      <w:divBdr>
        <w:top w:val="none" w:sz="0" w:space="0" w:color="auto"/>
        <w:left w:val="none" w:sz="0" w:space="0" w:color="auto"/>
        <w:bottom w:val="none" w:sz="0" w:space="0" w:color="auto"/>
        <w:right w:val="none" w:sz="0" w:space="0" w:color="auto"/>
      </w:divBdr>
    </w:div>
    <w:div w:id="593325120">
      <w:bodyDiv w:val="1"/>
      <w:marLeft w:val="0"/>
      <w:marRight w:val="0"/>
      <w:marTop w:val="0"/>
      <w:marBottom w:val="0"/>
      <w:divBdr>
        <w:top w:val="none" w:sz="0" w:space="0" w:color="auto"/>
        <w:left w:val="none" w:sz="0" w:space="0" w:color="auto"/>
        <w:bottom w:val="none" w:sz="0" w:space="0" w:color="auto"/>
        <w:right w:val="none" w:sz="0" w:space="0" w:color="auto"/>
      </w:divBdr>
    </w:div>
    <w:div w:id="619654174">
      <w:bodyDiv w:val="1"/>
      <w:marLeft w:val="0"/>
      <w:marRight w:val="0"/>
      <w:marTop w:val="0"/>
      <w:marBottom w:val="0"/>
      <w:divBdr>
        <w:top w:val="none" w:sz="0" w:space="0" w:color="auto"/>
        <w:left w:val="none" w:sz="0" w:space="0" w:color="auto"/>
        <w:bottom w:val="none" w:sz="0" w:space="0" w:color="auto"/>
        <w:right w:val="none" w:sz="0" w:space="0" w:color="auto"/>
      </w:divBdr>
    </w:div>
    <w:div w:id="628171260">
      <w:bodyDiv w:val="1"/>
      <w:marLeft w:val="0"/>
      <w:marRight w:val="0"/>
      <w:marTop w:val="0"/>
      <w:marBottom w:val="0"/>
      <w:divBdr>
        <w:top w:val="none" w:sz="0" w:space="0" w:color="auto"/>
        <w:left w:val="none" w:sz="0" w:space="0" w:color="auto"/>
        <w:bottom w:val="none" w:sz="0" w:space="0" w:color="auto"/>
        <w:right w:val="none" w:sz="0" w:space="0" w:color="auto"/>
      </w:divBdr>
    </w:div>
    <w:div w:id="701594270">
      <w:bodyDiv w:val="1"/>
      <w:marLeft w:val="0"/>
      <w:marRight w:val="0"/>
      <w:marTop w:val="0"/>
      <w:marBottom w:val="0"/>
      <w:divBdr>
        <w:top w:val="none" w:sz="0" w:space="0" w:color="auto"/>
        <w:left w:val="none" w:sz="0" w:space="0" w:color="auto"/>
        <w:bottom w:val="none" w:sz="0" w:space="0" w:color="auto"/>
        <w:right w:val="none" w:sz="0" w:space="0" w:color="auto"/>
      </w:divBdr>
    </w:div>
    <w:div w:id="730689147">
      <w:bodyDiv w:val="1"/>
      <w:marLeft w:val="0"/>
      <w:marRight w:val="0"/>
      <w:marTop w:val="0"/>
      <w:marBottom w:val="0"/>
      <w:divBdr>
        <w:top w:val="none" w:sz="0" w:space="0" w:color="auto"/>
        <w:left w:val="none" w:sz="0" w:space="0" w:color="auto"/>
        <w:bottom w:val="none" w:sz="0" w:space="0" w:color="auto"/>
        <w:right w:val="none" w:sz="0" w:space="0" w:color="auto"/>
      </w:divBdr>
    </w:div>
    <w:div w:id="731537677">
      <w:bodyDiv w:val="1"/>
      <w:marLeft w:val="0"/>
      <w:marRight w:val="0"/>
      <w:marTop w:val="0"/>
      <w:marBottom w:val="0"/>
      <w:divBdr>
        <w:top w:val="none" w:sz="0" w:space="0" w:color="auto"/>
        <w:left w:val="none" w:sz="0" w:space="0" w:color="auto"/>
        <w:bottom w:val="none" w:sz="0" w:space="0" w:color="auto"/>
        <w:right w:val="none" w:sz="0" w:space="0" w:color="auto"/>
      </w:divBdr>
    </w:div>
    <w:div w:id="765418135">
      <w:bodyDiv w:val="1"/>
      <w:marLeft w:val="0"/>
      <w:marRight w:val="0"/>
      <w:marTop w:val="0"/>
      <w:marBottom w:val="0"/>
      <w:divBdr>
        <w:top w:val="none" w:sz="0" w:space="0" w:color="auto"/>
        <w:left w:val="none" w:sz="0" w:space="0" w:color="auto"/>
        <w:bottom w:val="none" w:sz="0" w:space="0" w:color="auto"/>
        <w:right w:val="none" w:sz="0" w:space="0" w:color="auto"/>
      </w:divBdr>
    </w:div>
    <w:div w:id="791633173">
      <w:bodyDiv w:val="1"/>
      <w:marLeft w:val="0"/>
      <w:marRight w:val="0"/>
      <w:marTop w:val="0"/>
      <w:marBottom w:val="0"/>
      <w:divBdr>
        <w:top w:val="none" w:sz="0" w:space="0" w:color="auto"/>
        <w:left w:val="none" w:sz="0" w:space="0" w:color="auto"/>
        <w:bottom w:val="none" w:sz="0" w:space="0" w:color="auto"/>
        <w:right w:val="none" w:sz="0" w:space="0" w:color="auto"/>
      </w:divBdr>
    </w:div>
    <w:div w:id="800416409">
      <w:bodyDiv w:val="1"/>
      <w:marLeft w:val="0"/>
      <w:marRight w:val="0"/>
      <w:marTop w:val="0"/>
      <w:marBottom w:val="0"/>
      <w:divBdr>
        <w:top w:val="none" w:sz="0" w:space="0" w:color="auto"/>
        <w:left w:val="none" w:sz="0" w:space="0" w:color="auto"/>
        <w:bottom w:val="none" w:sz="0" w:space="0" w:color="auto"/>
        <w:right w:val="none" w:sz="0" w:space="0" w:color="auto"/>
      </w:divBdr>
    </w:div>
    <w:div w:id="822162496">
      <w:bodyDiv w:val="1"/>
      <w:marLeft w:val="0"/>
      <w:marRight w:val="0"/>
      <w:marTop w:val="0"/>
      <w:marBottom w:val="0"/>
      <w:divBdr>
        <w:top w:val="none" w:sz="0" w:space="0" w:color="auto"/>
        <w:left w:val="none" w:sz="0" w:space="0" w:color="auto"/>
        <w:bottom w:val="none" w:sz="0" w:space="0" w:color="auto"/>
        <w:right w:val="none" w:sz="0" w:space="0" w:color="auto"/>
      </w:divBdr>
    </w:div>
    <w:div w:id="851408125">
      <w:bodyDiv w:val="1"/>
      <w:marLeft w:val="0"/>
      <w:marRight w:val="0"/>
      <w:marTop w:val="0"/>
      <w:marBottom w:val="0"/>
      <w:divBdr>
        <w:top w:val="none" w:sz="0" w:space="0" w:color="auto"/>
        <w:left w:val="none" w:sz="0" w:space="0" w:color="auto"/>
        <w:bottom w:val="none" w:sz="0" w:space="0" w:color="auto"/>
        <w:right w:val="none" w:sz="0" w:space="0" w:color="auto"/>
      </w:divBdr>
    </w:div>
    <w:div w:id="907228273">
      <w:bodyDiv w:val="1"/>
      <w:marLeft w:val="0"/>
      <w:marRight w:val="0"/>
      <w:marTop w:val="0"/>
      <w:marBottom w:val="0"/>
      <w:divBdr>
        <w:top w:val="none" w:sz="0" w:space="0" w:color="auto"/>
        <w:left w:val="none" w:sz="0" w:space="0" w:color="auto"/>
        <w:bottom w:val="none" w:sz="0" w:space="0" w:color="auto"/>
        <w:right w:val="none" w:sz="0" w:space="0" w:color="auto"/>
      </w:divBdr>
    </w:div>
    <w:div w:id="917710121">
      <w:bodyDiv w:val="1"/>
      <w:marLeft w:val="0"/>
      <w:marRight w:val="0"/>
      <w:marTop w:val="0"/>
      <w:marBottom w:val="0"/>
      <w:divBdr>
        <w:top w:val="none" w:sz="0" w:space="0" w:color="auto"/>
        <w:left w:val="none" w:sz="0" w:space="0" w:color="auto"/>
        <w:bottom w:val="none" w:sz="0" w:space="0" w:color="auto"/>
        <w:right w:val="none" w:sz="0" w:space="0" w:color="auto"/>
      </w:divBdr>
    </w:div>
    <w:div w:id="941760865">
      <w:bodyDiv w:val="1"/>
      <w:marLeft w:val="0"/>
      <w:marRight w:val="0"/>
      <w:marTop w:val="0"/>
      <w:marBottom w:val="0"/>
      <w:divBdr>
        <w:top w:val="none" w:sz="0" w:space="0" w:color="auto"/>
        <w:left w:val="none" w:sz="0" w:space="0" w:color="auto"/>
        <w:bottom w:val="none" w:sz="0" w:space="0" w:color="auto"/>
        <w:right w:val="none" w:sz="0" w:space="0" w:color="auto"/>
      </w:divBdr>
    </w:div>
    <w:div w:id="970329543">
      <w:bodyDiv w:val="1"/>
      <w:marLeft w:val="0"/>
      <w:marRight w:val="0"/>
      <w:marTop w:val="0"/>
      <w:marBottom w:val="0"/>
      <w:divBdr>
        <w:top w:val="none" w:sz="0" w:space="0" w:color="auto"/>
        <w:left w:val="none" w:sz="0" w:space="0" w:color="auto"/>
        <w:bottom w:val="none" w:sz="0" w:space="0" w:color="auto"/>
        <w:right w:val="none" w:sz="0" w:space="0" w:color="auto"/>
      </w:divBdr>
    </w:div>
    <w:div w:id="972715412">
      <w:bodyDiv w:val="1"/>
      <w:marLeft w:val="0"/>
      <w:marRight w:val="0"/>
      <w:marTop w:val="0"/>
      <w:marBottom w:val="0"/>
      <w:divBdr>
        <w:top w:val="none" w:sz="0" w:space="0" w:color="auto"/>
        <w:left w:val="none" w:sz="0" w:space="0" w:color="auto"/>
        <w:bottom w:val="none" w:sz="0" w:space="0" w:color="auto"/>
        <w:right w:val="none" w:sz="0" w:space="0" w:color="auto"/>
      </w:divBdr>
    </w:div>
    <w:div w:id="974682826">
      <w:bodyDiv w:val="1"/>
      <w:marLeft w:val="0"/>
      <w:marRight w:val="0"/>
      <w:marTop w:val="0"/>
      <w:marBottom w:val="0"/>
      <w:divBdr>
        <w:top w:val="none" w:sz="0" w:space="0" w:color="auto"/>
        <w:left w:val="none" w:sz="0" w:space="0" w:color="auto"/>
        <w:bottom w:val="none" w:sz="0" w:space="0" w:color="auto"/>
        <w:right w:val="none" w:sz="0" w:space="0" w:color="auto"/>
      </w:divBdr>
    </w:div>
    <w:div w:id="988366092">
      <w:bodyDiv w:val="1"/>
      <w:marLeft w:val="0"/>
      <w:marRight w:val="0"/>
      <w:marTop w:val="0"/>
      <w:marBottom w:val="0"/>
      <w:divBdr>
        <w:top w:val="none" w:sz="0" w:space="0" w:color="auto"/>
        <w:left w:val="none" w:sz="0" w:space="0" w:color="auto"/>
        <w:bottom w:val="none" w:sz="0" w:space="0" w:color="auto"/>
        <w:right w:val="none" w:sz="0" w:space="0" w:color="auto"/>
      </w:divBdr>
    </w:div>
    <w:div w:id="1008409000">
      <w:bodyDiv w:val="1"/>
      <w:marLeft w:val="0"/>
      <w:marRight w:val="0"/>
      <w:marTop w:val="0"/>
      <w:marBottom w:val="0"/>
      <w:divBdr>
        <w:top w:val="none" w:sz="0" w:space="0" w:color="auto"/>
        <w:left w:val="none" w:sz="0" w:space="0" w:color="auto"/>
        <w:bottom w:val="none" w:sz="0" w:space="0" w:color="auto"/>
        <w:right w:val="none" w:sz="0" w:space="0" w:color="auto"/>
      </w:divBdr>
    </w:div>
    <w:div w:id="1016005688">
      <w:bodyDiv w:val="1"/>
      <w:marLeft w:val="0"/>
      <w:marRight w:val="0"/>
      <w:marTop w:val="0"/>
      <w:marBottom w:val="0"/>
      <w:divBdr>
        <w:top w:val="none" w:sz="0" w:space="0" w:color="auto"/>
        <w:left w:val="none" w:sz="0" w:space="0" w:color="auto"/>
        <w:bottom w:val="none" w:sz="0" w:space="0" w:color="auto"/>
        <w:right w:val="none" w:sz="0" w:space="0" w:color="auto"/>
      </w:divBdr>
    </w:div>
    <w:div w:id="1038235045">
      <w:bodyDiv w:val="1"/>
      <w:marLeft w:val="0"/>
      <w:marRight w:val="0"/>
      <w:marTop w:val="0"/>
      <w:marBottom w:val="0"/>
      <w:divBdr>
        <w:top w:val="none" w:sz="0" w:space="0" w:color="auto"/>
        <w:left w:val="none" w:sz="0" w:space="0" w:color="auto"/>
        <w:bottom w:val="none" w:sz="0" w:space="0" w:color="auto"/>
        <w:right w:val="none" w:sz="0" w:space="0" w:color="auto"/>
      </w:divBdr>
    </w:div>
    <w:div w:id="1049181239">
      <w:bodyDiv w:val="1"/>
      <w:marLeft w:val="0"/>
      <w:marRight w:val="0"/>
      <w:marTop w:val="0"/>
      <w:marBottom w:val="0"/>
      <w:divBdr>
        <w:top w:val="none" w:sz="0" w:space="0" w:color="auto"/>
        <w:left w:val="none" w:sz="0" w:space="0" w:color="auto"/>
        <w:bottom w:val="none" w:sz="0" w:space="0" w:color="auto"/>
        <w:right w:val="none" w:sz="0" w:space="0" w:color="auto"/>
      </w:divBdr>
    </w:div>
    <w:div w:id="1069500861">
      <w:bodyDiv w:val="1"/>
      <w:marLeft w:val="0"/>
      <w:marRight w:val="0"/>
      <w:marTop w:val="0"/>
      <w:marBottom w:val="0"/>
      <w:divBdr>
        <w:top w:val="none" w:sz="0" w:space="0" w:color="auto"/>
        <w:left w:val="none" w:sz="0" w:space="0" w:color="auto"/>
        <w:bottom w:val="none" w:sz="0" w:space="0" w:color="auto"/>
        <w:right w:val="none" w:sz="0" w:space="0" w:color="auto"/>
      </w:divBdr>
    </w:div>
    <w:div w:id="1077744422">
      <w:bodyDiv w:val="1"/>
      <w:marLeft w:val="0"/>
      <w:marRight w:val="0"/>
      <w:marTop w:val="0"/>
      <w:marBottom w:val="0"/>
      <w:divBdr>
        <w:top w:val="none" w:sz="0" w:space="0" w:color="auto"/>
        <w:left w:val="none" w:sz="0" w:space="0" w:color="auto"/>
        <w:bottom w:val="none" w:sz="0" w:space="0" w:color="auto"/>
        <w:right w:val="none" w:sz="0" w:space="0" w:color="auto"/>
      </w:divBdr>
    </w:div>
    <w:div w:id="1114250704">
      <w:bodyDiv w:val="1"/>
      <w:marLeft w:val="0"/>
      <w:marRight w:val="0"/>
      <w:marTop w:val="0"/>
      <w:marBottom w:val="0"/>
      <w:divBdr>
        <w:top w:val="none" w:sz="0" w:space="0" w:color="auto"/>
        <w:left w:val="none" w:sz="0" w:space="0" w:color="auto"/>
        <w:bottom w:val="none" w:sz="0" w:space="0" w:color="auto"/>
        <w:right w:val="none" w:sz="0" w:space="0" w:color="auto"/>
      </w:divBdr>
    </w:div>
    <w:div w:id="1126505640">
      <w:bodyDiv w:val="1"/>
      <w:marLeft w:val="0"/>
      <w:marRight w:val="0"/>
      <w:marTop w:val="0"/>
      <w:marBottom w:val="0"/>
      <w:divBdr>
        <w:top w:val="none" w:sz="0" w:space="0" w:color="auto"/>
        <w:left w:val="none" w:sz="0" w:space="0" w:color="auto"/>
        <w:bottom w:val="none" w:sz="0" w:space="0" w:color="auto"/>
        <w:right w:val="none" w:sz="0" w:space="0" w:color="auto"/>
      </w:divBdr>
    </w:div>
    <w:div w:id="1143815903">
      <w:bodyDiv w:val="1"/>
      <w:marLeft w:val="0"/>
      <w:marRight w:val="0"/>
      <w:marTop w:val="0"/>
      <w:marBottom w:val="0"/>
      <w:divBdr>
        <w:top w:val="none" w:sz="0" w:space="0" w:color="auto"/>
        <w:left w:val="none" w:sz="0" w:space="0" w:color="auto"/>
        <w:bottom w:val="none" w:sz="0" w:space="0" w:color="auto"/>
        <w:right w:val="none" w:sz="0" w:space="0" w:color="auto"/>
      </w:divBdr>
    </w:div>
    <w:div w:id="1177618129">
      <w:bodyDiv w:val="1"/>
      <w:marLeft w:val="0"/>
      <w:marRight w:val="0"/>
      <w:marTop w:val="0"/>
      <w:marBottom w:val="0"/>
      <w:divBdr>
        <w:top w:val="none" w:sz="0" w:space="0" w:color="auto"/>
        <w:left w:val="none" w:sz="0" w:space="0" w:color="auto"/>
        <w:bottom w:val="none" w:sz="0" w:space="0" w:color="auto"/>
        <w:right w:val="none" w:sz="0" w:space="0" w:color="auto"/>
      </w:divBdr>
    </w:div>
    <w:div w:id="1182354228">
      <w:bodyDiv w:val="1"/>
      <w:marLeft w:val="0"/>
      <w:marRight w:val="0"/>
      <w:marTop w:val="0"/>
      <w:marBottom w:val="0"/>
      <w:divBdr>
        <w:top w:val="none" w:sz="0" w:space="0" w:color="auto"/>
        <w:left w:val="none" w:sz="0" w:space="0" w:color="auto"/>
        <w:bottom w:val="none" w:sz="0" w:space="0" w:color="auto"/>
        <w:right w:val="none" w:sz="0" w:space="0" w:color="auto"/>
      </w:divBdr>
    </w:div>
    <w:div w:id="1189952266">
      <w:bodyDiv w:val="1"/>
      <w:marLeft w:val="0"/>
      <w:marRight w:val="0"/>
      <w:marTop w:val="0"/>
      <w:marBottom w:val="0"/>
      <w:divBdr>
        <w:top w:val="none" w:sz="0" w:space="0" w:color="auto"/>
        <w:left w:val="none" w:sz="0" w:space="0" w:color="auto"/>
        <w:bottom w:val="none" w:sz="0" w:space="0" w:color="auto"/>
        <w:right w:val="none" w:sz="0" w:space="0" w:color="auto"/>
      </w:divBdr>
    </w:div>
    <w:div w:id="1228804043">
      <w:bodyDiv w:val="1"/>
      <w:marLeft w:val="0"/>
      <w:marRight w:val="0"/>
      <w:marTop w:val="0"/>
      <w:marBottom w:val="0"/>
      <w:divBdr>
        <w:top w:val="none" w:sz="0" w:space="0" w:color="auto"/>
        <w:left w:val="none" w:sz="0" w:space="0" w:color="auto"/>
        <w:bottom w:val="none" w:sz="0" w:space="0" w:color="auto"/>
        <w:right w:val="none" w:sz="0" w:space="0" w:color="auto"/>
      </w:divBdr>
    </w:div>
    <w:div w:id="1255750324">
      <w:bodyDiv w:val="1"/>
      <w:marLeft w:val="0"/>
      <w:marRight w:val="0"/>
      <w:marTop w:val="0"/>
      <w:marBottom w:val="0"/>
      <w:divBdr>
        <w:top w:val="none" w:sz="0" w:space="0" w:color="auto"/>
        <w:left w:val="none" w:sz="0" w:space="0" w:color="auto"/>
        <w:bottom w:val="none" w:sz="0" w:space="0" w:color="auto"/>
        <w:right w:val="none" w:sz="0" w:space="0" w:color="auto"/>
      </w:divBdr>
    </w:div>
    <w:div w:id="1335763557">
      <w:bodyDiv w:val="1"/>
      <w:marLeft w:val="0"/>
      <w:marRight w:val="0"/>
      <w:marTop w:val="0"/>
      <w:marBottom w:val="0"/>
      <w:divBdr>
        <w:top w:val="none" w:sz="0" w:space="0" w:color="auto"/>
        <w:left w:val="none" w:sz="0" w:space="0" w:color="auto"/>
        <w:bottom w:val="none" w:sz="0" w:space="0" w:color="auto"/>
        <w:right w:val="none" w:sz="0" w:space="0" w:color="auto"/>
      </w:divBdr>
    </w:div>
    <w:div w:id="1351300020">
      <w:bodyDiv w:val="1"/>
      <w:marLeft w:val="0"/>
      <w:marRight w:val="0"/>
      <w:marTop w:val="0"/>
      <w:marBottom w:val="0"/>
      <w:divBdr>
        <w:top w:val="none" w:sz="0" w:space="0" w:color="auto"/>
        <w:left w:val="none" w:sz="0" w:space="0" w:color="auto"/>
        <w:bottom w:val="none" w:sz="0" w:space="0" w:color="auto"/>
        <w:right w:val="none" w:sz="0" w:space="0" w:color="auto"/>
      </w:divBdr>
    </w:div>
    <w:div w:id="1357804808">
      <w:bodyDiv w:val="1"/>
      <w:marLeft w:val="0"/>
      <w:marRight w:val="0"/>
      <w:marTop w:val="0"/>
      <w:marBottom w:val="0"/>
      <w:divBdr>
        <w:top w:val="none" w:sz="0" w:space="0" w:color="auto"/>
        <w:left w:val="none" w:sz="0" w:space="0" w:color="auto"/>
        <w:bottom w:val="none" w:sz="0" w:space="0" w:color="auto"/>
        <w:right w:val="none" w:sz="0" w:space="0" w:color="auto"/>
      </w:divBdr>
    </w:div>
    <w:div w:id="1384676453">
      <w:bodyDiv w:val="1"/>
      <w:marLeft w:val="0"/>
      <w:marRight w:val="0"/>
      <w:marTop w:val="0"/>
      <w:marBottom w:val="0"/>
      <w:divBdr>
        <w:top w:val="none" w:sz="0" w:space="0" w:color="auto"/>
        <w:left w:val="none" w:sz="0" w:space="0" w:color="auto"/>
        <w:bottom w:val="none" w:sz="0" w:space="0" w:color="auto"/>
        <w:right w:val="none" w:sz="0" w:space="0" w:color="auto"/>
      </w:divBdr>
    </w:div>
    <w:div w:id="1388214178">
      <w:bodyDiv w:val="1"/>
      <w:marLeft w:val="0"/>
      <w:marRight w:val="0"/>
      <w:marTop w:val="0"/>
      <w:marBottom w:val="0"/>
      <w:divBdr>
        <w:top w:val="none" w:sz="0" w:space="0" w:color="auto"/>
        <w:left w:val="none" w:sz="0" w:space="0" w:color="auto"/>
        <w:bottom w:val="none" w:sz="0" w:space="0" w:color="auto"/>
        <w:right w:val="none" w:sz="0" w:space="0" w:color="auto"/>
      </w:divBdr>
    </w:div>
    <w:div w:id="1395422309">
      <w:bodyDiv w:val="1"/>
      <w:marLeft w:val="0"/>
      <w:marRight w:val="0"/>
      <w:marTop w:val="0"/>
      <w:marBottom w:val="0"/>
      <w:divBdr>
        <w:top w:val="none" w:sz="0" w:space="0" w:color="auto"/>
        <w:left w:val="none" w:sz="0" w:space="0" w:color="auto"/>
        <w:bottom w:val="none" w:sz="0" w:space="0" w:color="auto"/>
        <w:right w:val="none" w:sz="0" w:space="0" w:color="auto"/>
      </w:divBdr>
    </w:div>
    <w:div w:id="1409691578">
      <w:bodyDiv w:val="1"/>
      <w:marLeft w:val="0"/>
      <w:marRight w:val="0"/>
      <w:marTop w:val="0"/>
      <w:marBottom w:val="0"/>
      <w:divBdr>
        <w:top w:val="none" w:sz="0" w:space="0" w:color="auto"/>
        <w:left w:val="none" w:sz="0" w:space="0" w:color="auto"/>
        <w:bottom w:val="none" w:sz="0" w:space="0" w:color="auto"/>
        <w:right w:val="none" w:sz="0" w:space="0" w:color="auto"/>
      </w:divBdr>
    </w:div>
    <w:div w:id="1418553407">
      <w:bodyDiv w:val="1"/>
      <w:marLeft w:val="0"/>
      <w:marRight w:val="0"/>
      <w:marTop w:val="0"/>
      <w:marBottom w:val="0"/>
      <w:divBdr>
        <w:top w:val="none" w:sz="0" w:space="0" w:color="auto"/>
        <w:left w:val="none" w:sz="0" w:space="0" w:color="auto"/>
        <w:bottom w:val="none" w:sz="0" w:space="0" w:color="auto"/>
        <w:right w:val="none" w:sz="0" w:space="0" w:color="auto"/>
      </w:divBdr>
    </w:div>
    <w:div w:id="1430270619">
      <w:bodyDiv w:val="1"/>
      <w:marLeft w:val="0"/>
      <w:marRight w:val="0"/>
      <w:marTop w:val="0"/>
      <w:marBottom w:val="0"/>
      <w:divBdr>
        <w:top w:val="none" w:sz="0" w:space="0" w:color="auto"/>
        <w:left w:val="none" w:sz="0" w:space="0" w:color="auto"/>
        <w:bottom w:val="none" w:sz="0" w:space="0" w:color="auto"/>
        <w:right w:val="none" w:sz="0" w:space="0" w:color="auto"/>
      </w:divBdr>
    </w:div>
    <w:div w:id="1437167988">
      <w:bodyDiv w:val="1"/>
      <w:marLeft w:val="0"/>
      <w:marRight w:val="0"/>
      <w:marTop w:val="0"/>
      <w:marBottom w:val="0"/>
      <w:divBdr>
        <w:top w:val="none" w:sz="0" w:space="0" w:color="auto"/>
        <w:left w:val="none" w:sz="0" w:space="0" w:color="auto"/>
        <w:bottom w:val="none" w:sz="0" w:space="0" w:color="auto"/>
        <w:right w:val="none" w:sz="0" w:space="0" w:color="auto"/>
      </w:divBdr>
    </w:div>
    <w:div w:id="1446853130">
      <w:bodyDiv w:val="1"/>
      <w:marLeft w:val="0"/>
      <w:marRight w:val="0"/>
      <w:marTop w:val="0"/>
      <w:marBottom w:val="0"/>
      <w:divBdr>
        <w:top w:val="none" w:sz="0" w:space="0" w:color="auto"/>
        <w:left w:val="none" w:sz="0" w:space="0" w:color="auto"/>
        <w:bottom w:val="none" w:sz="0" w:space="0" w:color="auto"/>
        <w:right w:val="none" w:sz="0" w:space="0" w:color="auto"/>
      </w:divBdr>
    </w:div>
    <w:div w:id="1457748293">
      <w:bodyDiv w:val="1"/>
      <w:marLeft w:val="0"/>
      <w:marRight w:val="0"/>
      <w:marTop w:val="0"/>
      <w:marBottom w:val="0"/>
      <w:divBdr>
        <w:top w:val="none" w:sz="0" w:space="0" w:color="auto"/>
        <w:left w:val="none" w:sz="0" w:space="0" w:color="auto"/>
        <w:bottom w:val="none" w:sz="0" w:space="0" w:color="auto"/>
        <w:right w:val="none" w:sz="0" w:space="0" w:color="auto"/>
      </w:divBdr>
    </w:div>
    <w:div w:id="1474827684">
      <w:bodyDiv w:val="1"/>
      <w:marLeft w:val="0"/>
      <w:marRight w:val="0"/>
      <w:marTop w:val="0"/>
      <w:marBottom w:val="0"/>
      <w:divBdr>
        <w:top w:val="none" w:sz="0" w:space="0" w:color="auto"/>
        <w:left w:val="none" w:sz="0" w:space="0" w:color="auto"/>
        <w:bottom w:val="none" w:sz="0" w:space="0" w:color="auto"/>
        <w:right w:val="none" w:sz="0" w:space="0" w:color="auto"/>
      </w:divBdr>
    </w:div>
    <w:div w:id="1479030773">
      <w:bodyDiv w:val="1"/>
      <w:marLeft w:val="0"/>
      <w:marRight w:val="0"/>
      <w:marTop w:val="0"/>
      <w:marBottom w:val="0"/>
      <w:divBdr>
        <w:top w:val="none" w:sz="0" w:space="0" w:color="auto"/>
        <w:left w:val="none" w:sz="0" w:space="0" w:color="auto"/>
        <w:bottom w:val="none" w:sz="0" w:space="0" w:color="auto"/>
        <w:right w:val="none" w:sz="0" w:space="0" w:color="auto"/>
      </w:divBdr>
    </w:div>
    <w:div w:id="1480422054">
      <w:bodyDiv w:val="1"/>
      <w:marLeft w:val="0"/>
      <w:marRight w:val="0"/>
      <w:marTop w:val="0"/>
      <w:marBottom w:val="0"/>
      <w:divBdr>
        <w:top w:val="none" w:sz="0" w:space="0" w:color="auto"/>
        <w:left w:val="none" w:sz="0" w:space="0" w:color="auto"/>
        <w:bottom w:val="none" w:sz="0" w:space="0" w:color="auto"/>
        <w:right w:val="none" w:sz="0" w:space="0" w:color="auto"/>
      </w:divBdr>
    </w:div>
    <w:div w:id="1493913359">
      <w:bodyDiv w:val="1"/>
      <w:marLeft w:val="0"/>
      <w:marRight w:val="0"/>
      <w:marTop w:val="0"/>
      <w:marBottom w:val="0"/>
      <w:divBdr>
        <w:top w:val="none" w:sz="0" w:space="0" w:color="auto"/>
        <w:left w:val="none" w:sz="0" w:space="0" w:color="auto"/>
        <w:bottom w:val="none" w:sz="0" w:space="0" w:color="auto"/>
        <w:right w:val="none" w:sz="0" w:space="0" w:color="auto"/>
      </w:divBdr>
    </w:div>
    <w:div w:id="1508708834">
      <w:bodyDiv w:val="1"/>
      <w:marLeft w:val="0"/>
      <w:marRight w:val="0"/>
      <w:marTop w:val="0"/>
      <w:marBottom w:val="0"/>
      <w:divBdr>
        <w:top w:val="none" w:sz="0" w:space="0" w:color="auto"/>
        <w:left w:val="none" w:sz="0" w:space="0" w:color="auto"/>
        <w:bottom w:val="none" w:sz="0" w:space="0" w:color="auto"/>
        <w:right w:val="none" w:sz="0" w:space="0" w:color="auto"/>
      </w:divBdr>
    </w:div>
    <w:div w:id="1510411123">
      <w:bodyDiv w:val="1"/>
      <w:marLeft w:val="0"/>
      <w:marRight w:val="0"/>
      <w:marTop w:val="0"/>
      <w:marBottom w:val="0"/>
      <w:divBdr>
        <w:top w:val="none" w:sz="0" w:space="0" w:color="auto"/>
        <w:left w:val="none" w:sz="0" w:space="0" w:color="auto"/>
        <w:bottom w:val="none" w:sz="0" w:space="0" w:color="auto"/>
        <w:right w:val="none" w:sz="0" w:space="0" w:color="auto"/>
      </w:divBdr>
    </w:div>
    <w:div w:id="1530023056">
      <w:bodyDiv w:val="1"/>
      <w:marLeft w:val="0"/>
      <w:marRight w:val="0"/>
      <w:marTop w:val="0"/>
      <w:marBottom w:val="0"/>
      <w:divBdr>
        <w:top w:val="none" w:sz="0" w:space="0" w:color="auto"/>
        <w:left w:val="none" w:sz="0" w:space="0" w:color="auto"/>
        <w:bottom w:val="none" w:sz="0" w:space="0" w:color="auto"/>
        <w:right w:val="none" w:sz="0" w:space="0" w:color="auto"/>
      </w:divBdr>
    </w:div>
    <w:div w:id="1544974994">
      <w:bodyDiv w:val="1"/>
      <w:marLeft w:val="0"/>
      <w:marRight w:val="0"/>
      <w:marTop w:val="0"/>
      <w:marBottom w:val="0"/>
      <w:divBdr>
        <w:top w:val="none" w:sz="0" w:space="0" w:color="auto"/>
        <w:left w:val="none" w:sz="0" w:space="0" w:color="auto"/>
        <w:bottom w:val="none" w:sz="0" w:space="0" w:color="auto"/>
        <w:right w:val="none" w:sz="0" w:space="0" w:color="auto"/>
      </w:divBdr>
    </w:div>
    <w:div w:id="1553955348">
      <w:bodyDiv w:val="1"/>
      <w:marLeft w:val="0"/>
      <w:marRight w:val="0"/>
      <w:marTop w:val="0"/>
      <w:marBottom w:val="0"/>
      <w:divBdr>
        <w:top w:val="none" w:sz="0" w:space="0" w:color="auto"/>
        <w:left w:val="none" w:sz="0" w:space="0" w:color="auto"/>
        <w:bottom w:val="none" w:sz="0" w:space="0" w:color="auto"/>
        <w:right w:val="none" w:sz="0" w:space="0" w:color="auto"/>
      </w:divBdr>
    </w:div>
    <w:div w:id="1563951917">
      <w:bodyDiv w:val="1"/>
      <w:marLeft w:val="0"/>
      <w:marRight w:val="0"/>
      <w:marTop w:val="0"/>
      <w:marBottom w:val="0"/>
      <w:divBdr>
        <w:top w:val="none" w:sz="0" w:space="0" w:color="auto"/>
        <w:left w:val="none" w:sz="0" w:space="0" w:color="auto"/>
        <w:bottom w:val="none" w:sz="0" w:space="0" w:color="auto"/>
        <w:right w:val="none" w:sz="0" w:space="0" w:color="auto"/>
      </w:divBdr>
    </w:div>
    <w:div w:id="1565214632">
      <w:bodyDiv w:val="1"/>
      <w:marLeft w:val="0"/>
      <w:marRight w:val="0"/>
      <w:marTop w:val="0"/>
      <w:marBottom w:val="0"/>
      <w:divBdr>
        <w:top w:val="none" w:sz="0" w:space="0" w:color="auto"/>
        <w:left w:val="none" w:sz="0" w:space="0" w:color="auto"/>
        <w:bottom w:val="none" w:sz="0" w:space="0" w:color="auto"/>
        <w:right w:val="none" w:sz="0" w:space="0" w:color="auto"/>
      </w:divBdr>
    </w:div>
    <w:div w:id="1579243815">
      <w:bodyDiv w:val="1"/>
      <w:marLeft w:val="0"/>
      <w:marRight w:val="0"/>
      <w:marTop w:val="0"/>
      <w:marBottom w:val="0"/>
      <w:divBdr>
        <w:top w:val="none" w:sz="0" w:space="0" w:color="auto"/>
        <w:left w:val="none" w:sz="0" w:space="0" w:color="auto"/>
        <w:bottom w:val="none" w:sz="0" w:space="0" w:color="auto"/>
        <w:right w:val="none" w:sz="0" w:space="0" w:color="auto"/>
      </w:divBdr>
    </w:div>
    <w:div w:id="1584413705">
      <w:bodyDiv w:val="1"/>
      <w:marLeft w:val="0"/>
      <w:marRight w:val="0"/>
      <w:marTop w:val="0"/>
      <w:marBottom w:val="0"/>
      <w:divBdr>
        <w:top w:val="none" w:sz="0" w:space="0" w:color="auto"/>
        <w:left w:val="none" w:sz="0" w:space="0" w:color="auto"/>
        <w:bottom w:val="none" w:sz="0" w:space="0" w:color="auto"/>
        <w:right w:val="none" w:sz="0" w:space="0" w:color="auto"/>
      </w:divBdr>
    </w:div>
    <w:div w:id="1593322172">
      <w:bodyDiv w:val="1"/>
      <w:marLeft w:val="0"/>
      <w:marRight w:val="0"/>
      <w:marTop w:val="0"/>
      <w:marBottom w:val="0"/>
      <w:divBdr>
        <w:top w:val="none" w:sz="0" w:space="0" w:color="auto"/>
        <w:left w:val="none" w:sz="0" w:space="0" w:color="auto"/>
        <w:bottom w:val="none" w:sz="0" w:space="0" w:color="auto"/>
        <w:right w:val="none" w:sz="0" w:space="0" w:color="auto"/>
      </w:divBdr>
      <w:divsChild>
        <w:div w:id="707678773">
          <w:marLeft w:val="0"/>
          <w:marRight w:val="0"/>
          <w:marTop w:val="0"/>
          <w:marBottom w:val="0"/>
          <w:divBdr>
            <w:top w:val="none" w:sz="0" w:space="0" w:color="auto"/>
            <w:left w:val="none" w:sz="0" w:space="0" w:color="auto"/>
            <w:bottom w:val="none" w:sz="0" w:space="0" w:color="auto"/>
            <w:right w:val="none" w:sz="0" w:space="0" w:color="auto"/>
          </w:divBdr>
          <w:divsChild>
            <w:div w:id="325865792">
              <w:marLeft w:val="0"/>
              <w:marRight w:val="-4500"/>
              <w:marTop w:val="0"/>
              <w:marBottom w:val="0"/>
              <w:divBdr>
                <w:top w:val="none" w:sz="0" w:space="0" w:color="auto"/>
                <w:left w:val="none" w:sz="0" w:space="0" w:color="auto"/>
                <w:bottom w:val="none" w:sz="0" w:space="0" w:color="auto"/>
                <w:right w:val="none" w:sz="0" w:space="0" w:color="auto"/>
              </w:divBdr>
              <w:divsChild>
                <w:div w:id="1847552688">
                  <w:marLeft w:val="0"/>
                  <w:marRight w:val="4500"/>
                  <w:marTop w:val="0"/>
                  <w:marBottom w:val="0"/>
                  <w:divBdr>
                    <w:top w:val="none" w:sz="0" w:space="0" w:color="auto"/>
                    <w:left w:val="none" w:sz="0" w:space="0" w:color="auto"/>
                    <w:bottom w:val="none" w:sz="0" w:space="0" w:color="auto"/>
                    <w:right w:val="none" w:sz="0" w:space="0" w:color="auto"/>
                  </w:divBdr>
                  <w:divsChild>
                    <w:div w:id="1743673890">
                      <w:marLeft w:val="0"/>
                      <w:marRight w:val="0"/>
                      <w:marTop w:val="0"/>
                      <w:marBottom w:val="0"/>
                      <w:divBdr>
                        <w:top w:val="none" w:sz="0" w:space="0" w:color="auto"/>
                        <w:left w:val="none" w:sz="0" w:space="0" w:color="auto"/>
                        <w:bottom w:val="none" w:sz="0" w:space="0" w:color="auto"/>
                        <w:right w:val="none" w:sz="0" w:space="0" w:color="auto"/>
                      </w:divBdr>
                      <w:divsChild>
                        <w:div w:id="917594355">
                          <w:marLeft w:val="0"/>
                          <w:marRight w:val="0"/>
                          <w:marTop w:val="0"/>
                          <w:marBottom w:val="0"/>
                          <w:divBdr>
                            <w:top w:val="none" w:sz="0" w:space="0" w:color="auto"/>
                            <w:left w:val="none" w:sz="0" w:space="0" w:color="auto"/>
                            <w:bottom w:val="none" w:sz="0" w:space="0" w:color="auto"/>
                            <w:right w:val="none" w:sz="0" w:space="0" w:color="auto"/>
                          </w:divBdr>
                          <w:divsChild>
                            <w:div w:id="1911773622">
                              <w:marLeft w:val="0"/>
                              <w:marRight w:val="150"/>
                              <w:marTop w:val="0"/>
                              <w:marBottom w:val="0"/>
                              <w:divBdr>
                                <w:top w:val="none" w:sz="0" w:space="0" w:color="auto"/>
                                <w:left w:val="none" w:sz="0" w:space="0" w:color="auto"/>
                                <w:bottom w:val="none" w:sz="0" w:space="0" w:color="auto"/>
                                <w:right w:val="none" w:sz="0" w:space="0" w:color="auto"/>
                              </w:divBdr>
                              <w:divsChild>
                                <w:div w:id="2130581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0294">
      <w:bodyDiv w:val="1"/>
      <w:marLeft w:val="0"/>
      <w:marRight w:val="0"/>
      <w:marTop w:val="0"/>
      <w:marBottom w:val="0"/>
      <w:divBdr>
        <w:top w:val="none" w:sz="0" w:space="0" w:color="auto"/>
        <w:left w:val="none" w:sz="0" w:space="0" w:color="auto"/>
        <w:bottom w:val="none" w:sz="0" w:space="0" w:color="auto"/>
        <w:right w:val="none" w:sz="0" w:space="0" w:color="auto"/>
      </w:divBdr>
    </w:div>
    <w:div w:id="1604875283">
      <w:bodyDiv w:val="1"/>
      <w:marLeft w:val="0"/>
      <w:marRight w:val="0"/>
      <w:marTop w:val="0"/>
      <w:marBottom w:val="0"/>
      <w:divBdr>
        <w:top w:val="none" w:sz="0" w:space="0" w:color="auto"/>
        <w:left w:val="none" w:sz="0" w:space="0" w:color="auto"/>
        <w:bottom w:val="none" w:sz="0" w:space="0" w:color="auto"/>
        <w:right w:val="none" w:sz="0" w:space="0" w:color="auto"/>
      </w:divBdr>
    </w:div>
    <w:div w:id="1608928854">
      <w:bodyDiv w:val="1"/>
      <w:marLeft w:val="0"/>
      <w:marRight w:val="0"/>
      <w:marTop w:val="0"/>
      <w:marBottom w:val="0"/>
      <w:divBdr>
        <w:top w:val="none" w:sz="0" w:space="0" w:color="auto"/>
        <w:left w:val="none" w:sz="0" w:space="0" w:color="auto"/>
        <w:bottom w:val="none" w:sz="0" w:space="0" w:color="auto"/>
        <w:right w:val="none" w:sz="0" w:space="0" w:color="auto"/>
      </w:divBdr>
    </w:div>
    <w:div w:id="1614557663">
      <w:bodyDiv w:val="1"/>
      <w:marLeft w:val="0"/>
      <w:marRight w:val="0"/>
      <w:marTop w:val="0"/>
      <w:marBottom w:val="0"/>
      <w:divBdr>
        <w:top w:val="none" w:sz="0" w:space="0" w:color="auto"/>
        <w:left w:val="none" w:sz="0" w:space="0" w:color="auto"/>
        <w:bottom w:val="none" w:sz="0" w:space="0" w:color="auto"/>
        <w:right w:val="none" w:sz="0" w:space="0" w:color="auto"/>
      </w:divBdr>
    </w:div>
    <w:div w:id="1633514752">
      <w:bodyDiv w:val="1"/>
      <w:marLeft w:val="0"/>
      <w:marRight w:val="0"/>
      <w:marTop w:val="0"/>
      <w:marBottom w:val="0"/>
      <w:divBdr>
        <w:top w:val="none" w:sz="0" w:space="0" w:color="auto"/>
        <w:left w:val="none" w:sz="0" w:space="0" w:color="auto"/>
        <w:bottom w:val="none" w:sz="0" w:space="0" w:color="auto"/>
        <w:right w:val="none" w:sz="0" w:space="0" w:color="auto"/>
      </w:divBdr>
      <w:divsChild>
        <w:div w:id="447894616">
          <w:marLeft w:val="0"/>
          <w:marRight w:val="0"/>
          <w:marTop w:val="0"/>
          <w:marBottom w:val="0"/>
          <w:divBdr>
            <w:top w:val="none" w:sz="0" w:space="0" w:color="auto"/>
            <w:left w:val="none" w:sz="0" w:space="0" w:color="auto"/>
            <w:bottom w:val="none" w:sz="0" w:space="0" w:color="auto"/>
            <w:right w:val="none" w:sz="0" w:space="0" w:color="auto"/>
          </w:divBdr>
          <w:divsChild>
            <w:div w:id="1492520811">
              <w:marLeft w:val="0"/>
              <w:marRight w:val="0"/>
              <w:marTop w:val="0"/>
              <w:marBottom w:val="0"/>
              <w:divBdr>
                <w:top w:val="none" w:sz="0" w:space="0" w:color="auto"/>
                <w:left w:val="none" w:sz="0" w:space="0" w:color="auto"/>
                <w:bottom w:val="none" w:sz="0" w:space="0" w:color="auto"/>
                <w:right w:val="none" w:sz="0" w:space="0" w:color="auto"/>
              </w:divBdr>
              <w:divsChild>
                <w:div w:id="681975993">
                  <w:marLeft w:val="0"/>
                  <w:marRight w:val="0"/>
                  <w:marTop w:val="0"/>
                  <w:marBottom w:val="0"/>
                  <w:divBdr>
                    <w:top w:val="none" w:sz="0" w:space="0" w:color="auto"/>
                    <w:left w:val="none" w:sz="0" w:space="0" w:color="auto"/>
                    <w:bottom w:val="none" w:sz="0" w:space="0" w:color="auto"/>
                    <w:right w:val="none" w:sz="0" w:space="0" w:color="auto"/>
                  </w:divBdr>
                  <w:divsChild>
                    <w:div w:id="67004698">
                      <w:marLeft w:val="0"/>
                      <w:marRight w:val="0"/>
                      <w:marTop w:val="0"/>
                      <w:marBottom w:val="0"/>
                      <w:divBdr>
                        <w:top w:val="none" w:sz="0" w:space="0" w:color="auto"/>
                        <w:left w:val="none" w:sz="0" w:space="0" w:color="auto"/>
                        <w:bottom w:val="none" w:sz="0" w:space="0" w:color="auto"/>
                        <w:right w:val="none" w:sz="0" w:space="0" w:color="auto"/>
                      </w:divBdr>
                      <w:divsChild>
                        <w:div w:id="817570208">
                          <w:marLeft w:val="0"/>
                          <w:marRight w:val="0"/>
                          <w:marTop w:val="0"/>
                          <w:marBottom w:val="0"/>
                          <w:divBdr>
                            <w:top w:val="none" w:sz="0" w:space="0" w:color="auto"/>
                            <w:left w:val="none" w:sz="0" w:space="0" w:color="auto"/>
                            <w:bottom w:val="none" w:sz="0" w:space="0" w:color="auto"/>
                            <w:right w:val="none" w:sz="0" w:space="0" w:color="auto"/>
                          </w:divBdr>
                          <w:divsChild>
                            <w:div w:id="412894801">
                              <w:marLeft w:val="0"/>
                              <w:marRight w:val="0"/>
                              <w:marTop w:val="0"/>
                              <w:marBottom w:val="0"/>
                              <w:divBdr>
                                <w:top w:val="none" w:sz="0" w:space="0" w:color="auto"/>
                                <w:left w:val="none" w:sz="0" w:space="0" w:color="auto"/>
                                <w:bottom w:val="none" w:sz="0" w:space="0" w:color="auto"/>
                                <w:right w:val="none" w:sz="0" w:space="0" w:color="auto"/>
                              </w:divBdr>
                              <w:divsChild>
                                <w:div w:id="7308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246065">
      <w:bodyDiv w:val="1"/>
      <w:marLeft w:val="0"/>
      <w:marRight w:val="0"/>
      <w:marTop w:val="0"/>
      <w:marBottom w:val="0"/>
      <w:divBdr>
        <w:top w:val="none" w:sz="0" w:space="0" w:color="auto"/>
        <w:left w:val="none" w:sz="0" w:space="0" w:color="auto"/>
        <w:bottom w:val="none" w:sz="0" w:space="0" w:color="auto"/>
        <w:right w:val="none" w:sz="0" w:space="0" w:color="auto"/>
      </w:divBdr>
    </w:div>
    <w:div w:id="1652831857">
      <w:bodyDiv w:val="1"/>
      <w:marLeft w:val="0"/>
      <w:marRight w:val="0"/>
      <w:marTop w:val="0"/>
      <w:marBottom w:val="0"/>
      <w:divBdr>
        <w:top w:val="none" w:sz="0" w:space="0" w:color="auto"/>
        <w:left w:val="none" w:sz="0" w:space="0" w:color="auto"/>
        <w:bottom w:val="none" w:sz="0" w:space="0" w:color="auto"/>
        <w:right w:val="none" w:sz="0" w:space="0" w:color="auto"/>
      </w:divBdr>
    </w:div>
    <w:div w:id="1682776798">
      <w:bodyDiv w:val="1"/>
      <w:marLeft w:val="0"/>
      <w:marRight w:val="0"/>
      <w:marTop w:val="0"/>
      <w:marBottom w:val="0"/>
      <w:divBdr>
        <w:top w:val="none" w:sz="0" w:space="0" w:color="auto"/>
        <w:left w:val="none" w:sz="0" w:space="0" w:color="auto"/>
        <w:bottom w:val="none" w:sz="0" w:space="0" w:color="auto"/>
        <w:right w:val="none" w:sz="0" w:space="0" w:color="auto"/>
      </w:divBdr>
    </w:div>
    <w:div w:id="1690982861">
      <w:bodyDiv w:val="1"/>
      <w:marLeft w:val="0"/>
      <w:marRight w:val="0"/>
      <w:marTop w:val="0"/>
      <w:marBottom w:val="0"/>
      <w:divBdr>
        <w:top w:val="none" w:sz="0" w:space="0" w:color="auto"/>
        <w:left w:val="none" w:sz="0" w:space="0" w:color="auto"/>
        <w:bottom w:val="none" w:sz="0" w:space="0" w:color="auto"/>
        <w:right w:val="none" w:sz="0" w:space="0" w:color="auto"/>
      </w:divBdr>
    </w:div>
    <w:div w:id="1693923116">
      <w:bodyDiv w:val="1"/>
      <w:marLeft w:val="0"/>
      <w:marRight w:val="0"/>
      <w:marTop w:val="0"/>
      <w:marBottom w:val="0"/>
      <w:divBdr>
        <w:top w:val="none" w:sz="0" w:space="0" w:color="auto"/>
        <w:left w:val="none" w:sz="0" w:space="0" w:color="auto"/>
        <w:bottom w:val="none" w:sz="0" w:space="0" w:color="auto"/>
        <w:right w:val="none" w:sz="0" w:space="0" w:color="auto"/>
      </w:divBdr>
    </w:div>
    <w:div w:id="1750150806">
      <w:bodyDiv w:val="1"/>
      <w:marLeft w:val="0"/>
      <w:marRight w:val="0"/>
      <w:marTop w:val="0"/>
      <w:marBottom w:val="0"/>
      <w:divBdr>
        <w:top w:val="none" w:sz="0" w:space="0" w:color="auto"/>
        <w:left w:val="none" w:sz="0" w:space="0" w:color="auto"/>
        <w:bottom w:val="none" w:sz="0" w:space="0" w:color="auto"/>
        <w:right w:val="none" w:sz="0" w:space="0" w:color="auto"/>
      </w:divBdr>
    </w:div>
    <w:div w:id="1759524301">
      <w:bodyDiv w:val="1"/>
      <w:marLeft w:val="0"/>
      <w:marRight w:val="0"/>
      <w:marTop w:val="0"/>
      <w:marBottom w:val="0"/>
      <w:divBdr>
        <w:top w:val="none" w:sz="0" w:space="0" w:color="auto"/>
        <w:left w:val="none" w:sz="0" w:space="0" w:color="auto"/>
        <w:bottom w:val="none" w:sz="0" w:space="0" w:color="auto"/>
        <w:right w:val="none" w:sz="0" w:space="0" w:color="auto"/>
      </w:divBdr>
    </w:div>
    <w:div w:id="1764758155">
      <w:bodyDiv w:val="1"/>
      <w:marLeft w:val="0"/>
      <w:marRight w:val="0"/>
      <w:marTop w:val="0"/>
      <w:marBottom w:val="0"/>
      <w:divBdr>
        <w:top w:val="none" w:sz="0" w:space="0" w:color="auto"/>
        <w:left w:val="none" w:sz="0" w:space="0" w:color="auto"/>
        <w:bottom w:val="none" w:sz="0" w:space="0" w:color="auto"/>
        <w:right w:val="none" w:sz="0" w:space="0" w:color="auto"/>
      </w:divBdr>
    </w:div>
    <w:div w:id="1779449200">
      <w:bodyDiv w:val="1"/>
      <w:marLeft w:val="0"/>
      <w:marRight w:val="0"/>
      <w:marTop w:val="0"/>
      <w:marBottom w:val="0"/>
      <w:divBdr>
        <w:top w:val="none" w:sz="0" w:space="0" w:color="auto"/>
        <w:left w:val="none" w:sz="0" w:space="0" w:color="auto"/>
        <w:bottom w:val="none" w:sz="0" w:space="0" w:color="auto"/>
        <w:right w:val="none" w:sz="0" w:space="0" w:color="auto"/>
      </w:divBdr>
    </w:div>
    <w:div w:id="1813869756">
      <w:bodyDiv w:val="1"/>
      <w:marLeft w:val="0"/>
      <w:marRight w:val="0"/>
      <w:marTop w:val="0"/>
      <w:marBottom w:val="0"/>
      <w:divBdr>
        <w:top w:val="none" w:sz="0" w:space="0" w:color="auto"/>
        <w:left w:val="none" w:sz="0" w:space="0" w:color="auto"/>
        <w:bottom w:val="none" w:sz="0" w:space="0" w:color="auto"/>
        <w:right w:val="none" w:sz="0" w:space="0" w:color="auto"/>
      </w:divBdr>
      <w:divsChild>
        <w:div w:id="594946547">
          <w:marLeft w:val="0"/>
          <w:marRight w:val="0"/>
          <w:marTop w:val="0"/>
          <w:marBottom w:val="0"/>
          <w:divBdr>
            <w:top w:val="none" w:sz="0" w:space="0" w:color="auto"/>
            <w:left w:val="none" w:sz="0" w:space="0" w:color="auto"/>
            <w:bottom w:val="none" w:sz="0" w:space="0" w:color="auto"/>
            <w:right w:val="none" w:sz="0" w:space="0" w:color="auto"/>
          </w:divBdr>
          <w:divsChild>
            <w:div w:id="2038771362">
              <w:marLeft w:val="0"/>
              <w:marRight w:val="-4500"/>
              <w:marTop w:val="0"/>
              <w:marBottom w:val="0"/>
              <w:divBdr>
                <w:top w:val="none" w:sz="0" w:space="0" w:color="auto"/>
                <w:left w:val="none" w:sz="0" w:space="0" w:color="auto"/>
                <w:bottom w:val="none" w:sz="0" w:space="0" w:color="auto"/>
                <w:right w:val="none" w:sz="0" w:space="0" w:color="auto"/>
              </w:divBdr>
              <w:divsChild>
                <w:div w:id="2064865416">
                  <w:marLeft w:val="0"/>
                  <w:marRight w:val="4500"/>
                  <w:marTop w:val="0"/>
                  <w:marBottom w:val="0"/>
                  <w:divBdr>
                    <w:top w:val="none" w:sz="0" w:space="0" w:color="auto"/>
                    <w:left w:val="none" w:sz="0" w:space="0" w:color="auto"/>
                    <w:bottom w:val="none" w:sz="0" w:space="0" w:color="auto"/>
                    <w:right w:val="none" w:sz="0" w:space="0" w:color="auto"/>
                  </w:divBdr>
                  <w:divsChild>
                    <w:div w:id="1917469537">
                      <w:marLeft w:val="0"/>
                      <w:marRight w:val="0"/>
                      <w:marTop w:val="0"/>
                      <w:marBottom w:val="0"/>
                      <w:divBdr>
                        <w:top w:val="none" w:sz="0" w:space="0" w:color="auto"/>
                        <w:left w:val="none" w:sz="0" w:space="0" w:color="auto"/>
                        <w:bottom w:val="none" w:sz="0" w:space="0" w:color="auto"/>
                        <w:right w:val="none" w:sz="0" w:space="0" w:color="auto"/>
                      </w:divBdr>
                      <w:divsChild>
                        <w:div w:id="860121498">
                          <w:marLeft w:val="0"/>
                          <w:marRight w:val="0"/>
                          <w:marTop w:val="0"/>
                          <w:marBottom w:val="0"/>
                          <w:divBdr>
                            <w:top w:val="none" w:sz="0" w:space="0" w:color="auto"/>
                            <w:left w:val="none" w:sz="0" w:space="0" w:color="auto"/>
                            <w:bottom w:val="none" w:sz="0" w:space="0" w:color="auto"/>
                            <w:right w:val="none" w:sz="0" w:space="0" w:color="auto"/>
                          </w:divBdr>
                          <w:divsChild>
                            <w:div w:id="166790649">
                              <w:marLeft w:val="0"/>
                              <w:marRight w:val="150"/>
                              <w:marTop w:val="0"/>
                              <w:marBottom w:val="0"/>
                              <w:divBdr>
                                <w:top w:val="none" w:sz="0" w:space="0" w:color="auto"/>
                                <w:left w:val="none" w:sz="0" w:space="0" w:color="auto"/>
                                <w:bottom w:val="none" w:sz="0" w:space="0" w:color="auto"/>
                                <w:right w:val="none" w:sz="0" w:space="0" w:color="auto"/>
                              </w:divBdr>
                              <w:divsChild>
                                <w:div w:id="14594478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0560">
      <w:bodyDiv w:val="1"/>
      <w:marLeft w:val="0"/>
      <w:marRight w:val="0"/>
      <w:marTop w:val="0"/>
      <w:marBottom w:val="0"/>
      <w:divBdr>
        <w:top w:val="none" w:sz="0" w:space="0" w:color="auto"/>
        <w:left w:val="none" w:sz="0" w:space="0" w:color="auto"/>
        <w:bottom w:val="none" w:sz="0" w:space="0" w:color="auto"/>
        <w:right w:val="none" w:sz="0" w:space="0" w:color="auto"/>
      </w:divBdr>
    </w:div>
    <w:div w:id="1833596395">
      <w:bodyDiv w:val="1"/>
      <w:marLeft w:val="0"/>
      <w:marRight w:val="0"/>
      <w:marTop w:val="0"/>
      <w:marBottom w:val="0"/>
      <w:divBdr>
        <w:top w:val="none" w:sz="0" w:space="0" w:color="auto"/>
        <w:left w:val="none" w:sz="0" w:space="0" w:color="auto"/>
        <w:bottom w:val="none" w:sz="0" w:space="0" w:color="auto"/>
        <w:right w:val="none" w:sz="0" w:space="0" w:color="auto"/>
      </w:divBdr>
    </w:div>
    <w:div w:id="1841457158">
      <w:bodyDiv w:val="1"/>
      <w:marLeft w:val="0"/>
      <w:marRight w:val="0"/>
      <w:marTop w:val="0"/>
      <w:marBottom w:val="0"/>
      <w:divBdr>
        <w:top w:val="none" w:sz="0" w:space="0" w:color="auto"/>
        <w:left w:val="none" w:sz="0" w:space="0" w:color="auto"/>
        <w:bottom w:val="none" w:sz="0" w:space="0" w:color="auto"/>
        <w:right w:val="none" w:sz="0" w:space="0" w:color="auto"/>
      </w:divBdr>
      <w:divsChild>
        <w:div w:id="1755128857">
          <w:marLeft w:val="0"/>
          <w:marRight w:val="0"/>
          <w:marTop w:val="0"/>
          <w:marBottom w:val="0"/>
          <w:divBdr>
            <w:top w:val="none" w:sz="0" w:space="0" w:color="auto"/>
            <w:left w:val="none" w:sz="0" w:space="0" w:color="auto"/>
            <w:bottom w:val="none" w:sz="0" w:space="0" w:color="auto"/>
            <w:right w:val="none" w:sz="0" w:space="0" w:color="auto"/>
          </w:divBdr>
          <w:divsChild>
            <w:div w:id="278267633">
              <w:marLeft w:val="0"/>
              <w:marRight w:val="0"/>
              <w:marTop w:val="0"/>
              <w:marBottom w:val="0"/>
              <w:divBdr>
                <w:top w:val="none" w:sz="0" w:space="0" w:color="auto"/>
                <w:left w:val="none" w:sz="0" w:space="0" w:color="auto"/>
                <w:bottom w:val="none" w:sz="0" w:space="0" w:color="auto"/>
                <w:right w:val="none" w:sz="0" w:space="0" w:color="auto"/>
              </w:divBdr>
              <w:divsChild>
                <w:div w:id="635531993">
                  <w:marLeft w:val="0"/>
                  <w:marRight w:val="0"/>
                  <w:marTop w:val="0"/>
                  <w:marBottom w:val="0"/>
                  <w:divBdr>
                    <w:top w:val="none" w:sz="0" w:space="0" w:color="auto"/>
                    <w:left w:val="none" w:sz="0" w:space="0" w:color="auto"/>
                    <w:bottom w:val="none" w:sz="0" w:space="0" w:color="auto"/>
                    <w:right w:val="none" w:sz="0" w:space="0" w:color="auto"/>
                  </w:divBdr>
                  <w:divsChild>
                    <w:div w:id="1859201231">
                      <w:marLeft w:val="0"/>
                      <w:marRight w:val="0"/>
                      <w:marTop w:val="0"/>
                      <w:marBottom w:val="0"/>
                      <w:divBdr>
                        <w:top w:val="none" w:sz="0" w:space="0" w:color="auto"/>
                        <w:left w:val="none" w:sz="0" w:space="0" w:color="auto"/>
                        <w:bottom w:val="none" w:sz="0" w:space="0" w:color="auto"/>
                        <w:right w:val="none" w:sz="0" w:space="0" w:color="auto"/>
                      </w:divBdr>
                      <w:divsChild>
                        <w:div w:id="1999261621">
                          <w:marLeft w:val="0"/>
                          <w:marRight w:val="0"/>
                          <w:marTop w:val="0"/>
                          <w:marBottom w:val="0"/>
                          <w:divBdr>
                            <w:top w:val="none" w:sz="0" w:space="0" w:color="auto"/>
                            <w:left w:val="none" w:sz="0" w:space="0" w:color="auto"/>
                            <w:bottom w:val="none" w:sz="0" w:space="0" w:color="auto"/>
                            <w:right w:val="none" w:sz="0" w:space="0" w:color="auto"/>
                          </w:divBdr>
                          <w:divsChild>
                            <w:div w:id="1271740376">
                              <w:marLeft w:val="0"/>
                              <w:marRight w:val="0"/>
                              <w:marTop w:val="0"/>
                              <w:marBottom w:val="0"/>
                              <w:divBdr>
                                <w:top w:val="none" w:sz="0" w:space="0" w:color="auto"/>
                                <w:left w:val="none" w:sz="0" w:space="0" w:color="auto"/>
                                <w:bottom w:val="none" w:sz="0" w:space="0" w:color="auto"/>
                                <w:right w:val="none" w:sz="0" w:space="0" w:color="auto"/>
                              </w:divBdr>
                              <w:divsChild>
                                <w:div w:id="234357862">
                                  <w:marLeft w:val="0"/>
                                  <w:marRight w:val="0"/>
                                  <w:marTop w:val="0"/>
                                  <w:marBottom w:val="0"/>
                                  <w:divBdr>
                                    <w:top w:val="none" w:sz="0" w:space="0" w:color="auto"/>
                                    <w:left w:val="none" w:sz="0" w:space="0" w:color="auto"/>
                                    <w:bottom w:val="none" w:sz="0" w:space="0" w:color="auto"/>
                                    <w:right w:val="none" w:sz="0" w:space="0" w:color="auto"/>
                                  </w:divBdr>
                                  <w:divsChild>
                                    <w:div w:id="1045911155">
                                      <w:marLeft w:val="0"/>
                                      <w:marRight w:val="0"/>
                                      <w:marTop w:val="0"/>
                                      <w:marBottom w:val="0"/>
                                      <w:divBdr>
                                        <w:top w:val="none" w:sz="0" w:space="0" w:color="auto"/>
                                        <w:left w:val="none" w:sz="0" w:space="0" w:color="auto"/>
                                        <w:bottom w:val="none" w:sz="0" w:space="0" w:color="auto"/>
                                        <w:right w:val="none" w:sz="0" w:space="0" w:color="auto"/>
                                      </w:divBdr>
                                      <w:divsChild>
                                        <w:div w:id="293949534">
                                          <w:marLeft w:val="0"/>
                                          <w:marRight w:val="0"/>
                                          <w:marTop w:val="0"/>
                                          <w:marBottom w:val="495"/>
                                          <w:divBdr>
                                            <w:top w:val="none" w:sz="0" w:space="0" w:color="auto"/>
                                            <w:left w:val="none" w:sz="0" w:space="0" w:color="auto"/>
                                            <w:bottom w:val="none" w:sz="0" w:space="0" w:color="auto"/>
                                            <w:right w:val="none" w:sz="0" w:space="0" w:color="auto"/>
                                          </w:divBdr>
                                          <w:divsChild>
                                            <w:div w:id="19338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896263">
      <w:bodyDiv w:val="1"/>
      <w:marLeft w:val="0"/>
      <w:marRight w:val="0"/>
      <w:marTop w:val="0"/>
      <w:marBottom w:val="0"/>
      <w:divBdr>
        <w:top w:val="none" w:sz="0" w:space="0" w:color="auto"/>
        <w:left w:val="none" w:sz="0" w:space="0" w:color="auto"/>
        <w:bottom w:val="none" w:sz="0" w:space="0" w:color="auto"/>
        <w:right w:val="none" w:sz="0" w:space="0" w:color="auto"/>
      </w:divBdr>
    </w:div>
    <w:div w:id="1866401932">
      <w:bodyDiv w:val="1"/>
      <w:marLeft w:val="0"/>
      <w:marRight w:val="0"/>
      <w:marTop w:val="0"/>
      <w:marBottom w:val="0"/>
      <w:divBdr>
        <w:top w:val="none" w:sz="0" w:space="0" w:color="auto"/>
        <w:left w:val="none" w:sz="0" w:space="0" w:color="auto"/>
        <w:bottom w:val="none" w:sz="0" w:space="0" w:color="auto"/>
        <w:right w:val="none" w:sz="0" w:space="0" w:color="auto"/>
      </w:divBdr>
    </w:div>
    <w:div w:id="1874612487">
      <w:bodyDiv w:val="1"/>
      <w:marLeft w:val="0"/>
      <w:marRight w:val="0"/>
      <w:marTop w:val="0"/>
      <w:marBottom w:val="0"/>
      <w:divBdr>
        <w:top w:val="none" w:sz="0" w:space="0" w:color="auto"/>
        <w:left w:val="none" w:sz="0" w:space="0" w:color="auto"/>
        <w:bottom w:val="none" w:sz="0" w:space="0" w:color="auto"/>
        <w:right w:val="none" w:sz="0" w:space="0" w:color="auto"/>
      </w:divBdr>
    </w:div>
    <w:div w:id="1877153673">
      <w:bodyDiv w:val="1"/>
      <w:marLeft w:val="0"/>
      <w:marRight w:val="0"/>
      <w:marTop w:val="0"/>
      <w:marBottom w:val="0"/>
      <w:divBdr>
        <w:top w:val="none" w:sz="0" w:space="0" w:color="auto"/>
        <w:left w:val="none" w:sz="0" w:space="0" w:color="auto"/>
        <w:bottom w:val="none" w:sz="0" w:space="0" w:color="auto"/>
        <w:right w:val="none" w:sz="0" w:space="0" w:color="auto"/>
      </w:divBdr>
    </w:div>
    <w:div w:id="1883011677">
      <w:bodyDiv w:val="1"/>
      <w:marLeft w:val="0"/>
      <w:marRight w:val="0"/>
      <w:marTop w:val="0"/>
      <w:marBottom w:val="0"/>
      <w:divBdr>
        <w:top w:val="none" w:sz="0" w:space="0" w:color="auto"/>
        <w:left w:val="none" w:sz="0" w:space="0" w:color="auto"/>
        <w:bottom w:val="none" w:sz="0" w:space="0" w:color="auto"/>
        <w:right w:val="none" w:sz="0" w:space="0" w:color="auto"/>
      </w:divBdr>
    </w:div>
    <w:div w:id="1927224082">
      <w:bodyDiv w:val="1"/>
      <w:marLeft w:val="0"/>
      <w:marRight w:val="0"/>
      <w:marTop w:val="0"/>
      <w:marBottom w:val="0"/>
      <w:divBdr>
        <w:top w:val="none" w:sz="0" w:space="0" w:color="auto"/>
        <w:left w:val="none" w:sz="0" w:space="0" w:color="auto"/>
        <w:bottom w:val="none" w:sz="0" w:space="0" w:color="auto"/>
        <w:right w:val="none" w:sz="0" w:space="0" w:color="auto"/>
      </w:divBdr>
    </w:div>
    <w:div w:id="1930773531">
      <w:bodyDiv w:val="1"/>
      <w:marLeft w:val="0"/>
      <w:marRight w:val="0"/>
      <w:marTop w:val="0"/>
      <w:marBottom w:val="0"/>
      <w:divBdr>
        <w:top w:val="none" w:sz="0" w:space="0" w:color="auto"/>
        <w:left w:val="none" w:sz="0" w:space="0" w:color="auto"/>
        <w:bottom w:val="none" w:sz="0" w:space="0" w:color="auto"/>
        <w:right w:val="none" w:sz="0" w:space="0" w:color="auto"/>
      </w:divBdr>
    </w:div>
    <w:div w:id="1941982175">
      <w:bodyDiv w:val="1"/>
      <w:marLeft w:val="0"/>
      <w:marRight w:val="0"/>
      <w:marTop w:val="0"/>
      <w:marBottom w:val="0"/>
      <w:divBdr>
        <w:top w:val="none" w:sz="0" w:space="0" w:color="auto"/>
        <w:left w:val="none" w:sz="0" w:space="0" w:color="auto"/>
        <w:bottom w:val="none" w:sz="0" w:space="0" w:color="auto"/>
        <w:right w:val="none" w:sz="0" w:space="0" w:color="auto"/>
      </w:divBdr>
    </w:div>
    <w:div w:id="1947226928">
      <w:bodyDiv w:val="1"/>
      <w:marLeft w:val="0"/>
      <w:marRight w:val="0"/>
      <w:marTop w:val="0"/>
      <w:marBottom w:val="0"/>
      <w:divBdr>
        <w:top w:val="none" w:sz="0" w:space="0" w:color="auto"/>
        <w:left w:val="none" w:sz="0" w:space="0" w:color="auto"/>
        <w:bottom w:val="none" w:sz="0" w:space="0" w:color="auto"/>
        <w:right w:val="none" w:sz="0" w:space="0" w:color="auto"/>
      </w:divBdr>
    </w:div>
    <w:div w:id="1953512627">
      <w:bodyDiv w:val="1"/>
      <w:marLeft w:val="0"/>
      <w:marRight w:val="0"/>
      <w:marTop w:val="0"/>
      <w:marBottom w:val="0"/>
      <w:divBdr>
        <w:top w:val="none" w:sz="0" w:space="0" w:color="auto"/>
        <w:left w:val="none" w:sz="0" w:space="0" w:color="auto"/>
        <w:bottom w:val="none" w:sz="0" w:space="0" w:color="auto"/>
        <w:right w:val="none" w:sz="0" w:space="0" w:color="auto"/>
      </w:divBdr>
    </w:div>
    <w:div w:id="1961186495">
      <w:bodyDiv w:val="1"/>
      <w:marLeft w:val="0"/>
      <w:marRight w:val="0"/>
      <w:marTop w:val="0"/>
      <w:marBottom w:val="0"/>
      <w:divBdr>
        <w:top w:val="none" w:sz="0" w:space="0" w:color="auto"/>
        <w:left w:val="none" w:sz="0" w:space="0" w:color="auto"/>
        <w:bottom w:val="none" w:sz="0" w:space="0" w:color="auto"/>
        <w:right w:val="none" w:sz="0" w:space="0" w:color="auto"/>
      </w:divBdr>
    </w:div>
    <w:div w:id="1962108865">
      <w:bodyDiv w:val="1"/>
      <w:marLeft w:val="0"/>
      <w:marRight w:val="0"/>
      <w:marTop w:val="0"/>
      <w:marBottom w:val="0"/>
      <w:divBdr>
        <w:top w:val="none" w:sz="0" w:space="0" w:color="auto"/>
        <w:left w:val="none" w:sz="0" w:space="0" w:color="auto"/>
        <w:bottom w:val="none" w:sz="0" w:space="0" w:color="auto"/>
        <w:right w:val="none" w:sz="0" w:space="0" w:color="auto"/>
      </w:divBdr>
    </w:div>
    <w:div w:id="1981036295">
      <w:bodyDiv w:val="1"/>
      <w:marLeft w:val="0"/>
      <w:marRight w:val="0"/>
      <w:marTop w:val="0"/>
      <w:marBottom w:val="0"/>
      <w:divBdr>
        <w:top w:val="none" w:sz="0" w:space="0" w:color="auto"/>
        <w:left w:val="none" w:sz="0" w:space="0" w:color="auto"/>
        <w:bottom w:val="none" w:sz="0" w:space="0" w:color="auto"/>
        <w:right w:val="none" w:sz="0" w:space="0" w:color="auto"/>
      </w:divBdr>
    </w:div>
    <w:div w:id="2007321260">
      <w:bodyDiv w:val="1"/>
      <w:marLeft w:val="0"/>
      <w:marRight w:val="0"/>
      <w:marTop w:val="0"/>
      <w:marBottom w:val="0"/>
      <w:divBdr>
        <w:top w:val="none" w:sz="0" w:space="0" w:color="auto"/>
        <w:left w:val="none" w:sz="0" w:space="0" w:color="auto"/>
        <w:bottom w:val="none" w:sz="0" w:space="0" w:color="auto"/>
        <w:right w:val="none" w:sz="0" w:space="0" w:color="auto"/>
      </w:divBdr>
    </w:div>
    <w:div w:id="2022009814">
      <w:bodyDiv w:val="1"/>
      <w:marLeft w:val="0"/>
      <w:marRight w:val="0"/>
      <w:marTop w:val="0"/>
      <w:marBottom w:val="0"/>
      <w:divBdr>
        <w:top w:val="none" w:sz="0" w:space="0" w:color="auto"/>
        <w:left w:val="none" w:sz="0" w:space="0" w:color="auto"/>
        <w:bottom w:val="none" w:sz="0" w:space="0" w:color="auto"/>
        <w:right w:val="none" w:sz="0" w:space="0" w:color="auto"/>
      </w:divBdr>
    </w:div>
    <w:div w:id="2024814493">
      <w:bodyDiv w:val="1"/>
      <w:marLeft w:val="0"/>
      <w:marRight w:val="0"/>
      <w:marTop w:val="0"/>
      <w:marBottom w:val="0"/>
      <w:divBdr>
        <w:top w:val="none" w:sz="0" w:space="0" w:color="auto"/>
        <w:left w:val="none" w:sz="0" w:space="0" w:color="auto"/>
        <w:bottom w:val="none" w:sz="0" w:space="0" w:color="auto"/>
        <w:right w:val="none" w:sz="0" w:space="0" w:color="auto"/>
      </w:divBdr>
    </w:div>
    <w:div w:id="2037005355">
      <w:bodyDiv w:val="1"/>
      <w:marLeft w:val="0"/>
      <w:marRight w:val="0"/>
      <w:marTop w:val="0"/>
      <w:marBottom w:val="0"/>
      <w:divBdr>
        <w:top w:val="none" w:sz="0" w:space="0" w:color="auto"/>
        <w:left w:val="none" w:sz="0" w:space="0" w:color="auto"/>
        <w:bottom w:val="none" w:sz="0" w:space="0" w:color="auto"/>
        <w:right w:val="none" w:sz="0" w:space="0" w:color="auto"/>
      </w:divBdr>
    </w:div>
    <w:div w:id="2048330236">
      <w:bodyDiv w:val="1"/>
      <w:marLeft w:val="0"/>
      <w:marRight w:val="0"/>
      <w:marTop w:val="0"/>
      <w:marBottom w:val="0"/>
      <w:divBdr>
        <w:top w:val="none" w:sz="0" w:space="0" w:color="auto"/>
        <w:left w:val="none" w:sz="0" w:space="0" w:color="auto"/>
        <w:bottom w:val="none" w:sz="0" w:space="0" w:color="auto"/>
        <w:right w:val="none" w:sz="0" w:space="0" w:color="auto"/>
      </w:divBdr>
    </w:div>
    <w:div w:id="2071535774">
      <w:bodyDiv w:val="1"/>
      <w:marLeft w:val="0"/>
      <w:marRight w:val="0"/>
      <w:marTop w:val="0"/>
      <w:marBottom w:val="0"/>
      <w:divBdr>
        <w:top w:val="none" w:sz="0" w:space="0" w:color="auto"/>
        <w:left w:val="none" w:sz="0" w:space="0" w:color="auto"/>
        <w:bottom w:val="none" w:sz="0" w:space="0" w:color="auto"/>
        <w:right w:val="none" w:sz="0" w:space="0" w:color="auto"/>
      </w:divBdr>
    </w:div>
    <w:div w:id="2076901590">
      <w:bodyDiv w:val="1"/>
      <w:marLeft w:val="0"/>
      <w:marRight w:val="0"/>
      <w:marTop w:val="0"/>
      <w:marBottom w:val="0"/>
      <w:divBdr>
        <w:top w:val="none" w:sz="0" w:space="0" w:color="auto"/>
        <w:left w:val="none" w:sz="0" w:space="0" w:color="auto"/>
        <w:bottom w:val="none" w:sz="0" w:space="0" w:color="auto"/>
        <w:right w:val="none" w:sz="0" w:space="0" w:color="auto"/>
      </w:divBdr>
    </w:div>
    <w:div w:id="2103991658">
      <w:bodyDiv w:val="1"/>
      <w:marLeft w:val="0"/>
      <w:marRight w:val="0"/>
      <w:marTop w:val="0"/>
      <w:marBottom w:val="0"/>
      <w:divBdr>
        <w:top w:val="none" w:sz="0" w:space="0" w:color="auto"/>
        <w:left w:val="none" w:sz="0" w:space="0" w:color="auto"/>
        <w:bottom w:val="none" w:sz="0" w:space="0" w:color="auto"/>
        <w:right w:val="none" w:sz="0" w:space="0" w:color="auto"/>
      </w:divBdr>
    </w:div>
    <w:div w:id="2110273649">
      <w:bodyDiv w:val="1"/>
      <w:marLeft w:val="0"/>
      <w:marRight w:val="0"/>
      <w:marTop w:val="0"/>
      <w:marBottom w:val="0"/>
      <w:divBdr>
        <w:top w:val="none" w:sz="0" w:space="0" w:color="auto"/>
        <w:left w:val="none" w:sz="0" w:space="0" w:color="auto"/>
        <w:bottom w:val="none" w:sz="0" w:space="0" w:color="auto"/>
        <w:right w:val="none" w:sz="0" w:space="0" w:color="auto"/>
      </w:divBdr>
    </w:div>
    <w:div w:id="2114014291">
      <w:bodyDiv w:val="1"/>
      <w:marLeft w:val="0"/>
      <w:marRight w:val="0"/>
      <w:marTop w:val="0"/>
      <w:marBottom w:val="0"/>
      <w:divBdr>
        <w:top w:val="none" w:sz="0" w:space="0" w:color="auto"/>
        <w:left w:val="none" w:sz="0" w:space="0" w:color="auto"/>
        <w:bottom w:val="none" w:sz="0" w:space="0" w:color="auto"/>
        <w:right w:val="none" w:sz="0" w:space="0" w:color="auto"/>
      </w:divBdr>
    </w:div>
    <w:div w:id="2124643428">
      <w:bodyDiv w:val="1"/>
      <w:marLeft w:val="0"/>
      <w:marRight w:val="0"/>
      <w:marTop w:val="0"/>
      <w:marBottom w:val="0"/>
      <w:divBdr>
        <w:top w:val="none" w:sz="0" w:space="0" w:color="auto"/>
        <w:left w:val="none" w:sz="0" w:space="0" w:color="auto"/>
        <w:bottom w:val="none" w:sz="0" w:space="0" w:color="auto"/>
        <w:right w:val="none" w:sz="0" w:space="0" w:color="auto"/>
      </w:divBdr>
    </w:div>
    <w:div w:id="2146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9733;&#32076;&#21942;&#20225;&#30011;\&#9733;&#12525;&#12468;&#12487;&#12540;&#12479;\&#12524;&#12479;&#12540;&#12504;&#12483;&#12489;\10&#26376;&#20197;&#38477;\pew_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3AF87-E6F4-43B3-8DF0-B1D286CB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pew_e.dot</Template>
  <TotalTime>2</TotalTime>
  <Pages>2</Pages>
  <Words>587</Words>
  <Characters>3347</Characters>
  <Application>Microsoft Office Word</Application>
  <DocSecurity>8</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Product Discontinuation Announcement for LP-400</vt:lpstr>
      <vt:lpstr>March 8th, 2004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Discontinuation Announcement for LP-400</dc:title>
  <dc:subject>C385</dc:subject>
  <dc:creator>Panasonic Industry</dc:creator>
  <cp:keywords>For customers</cp:keywords>
  <cp:lastModifiedBy>Henderson, John</cp:lastModifiedBy>
  <cp:revision>2</cp:revision>
  <cp:lastPrinted>2021-06-08T01:44:00Z</cp:lastPrinted>
  <dcterms:created xsi:type="dcterms:W3CDTF">2023-03-17T18:29:00Z</dcterms:created>
  <dcterms:modified xsi:type="dcterms:W3CDTF">2023-03-17T18:29:00Z</dcterms:modified>
</cp:coreProperties>
</file>